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9AE" w:rsidRDefault="007239AE" w:rsidP="00BF6E19">
      <w:pPr>
        <w:overflowPunct w:val="0"/>
        <w:autoSpaceDE w:val="0"/>
        <w:autoSpaceDN w:val="0"/>
        <w:spacing w:after="0" w:line="240" w:lineRule="auto"/>
        <w:jc w:val="center"/>
        <w:rPr>
          <w:rFonts w:ascii="Book Antiqua" w:hAnsi="Book Antiqua"/>
          <w:b/>
          <w:bCs/>
          <w:sz w:val="24"/>
          <w:szCs w:val="24"/>
        </w:rPr>
      </w:pPr>
      <w:r>
        <w:rPr>
          <w:rStyle w:val="a1"/>
          <w:rFonts w:ascii="Arial" w:hAnsi="Arial" w:cs="Arial"/>
          <w:sz w:val="20"/>
          <w:szCs w:val="20"/>
        </w:rPr>
        <w:t>www.psy.dmu.ac.uk/michael/soc_con_disc.htm</w:t>
      </w:r>
    </w:p>
    <w:p w:rsidR="007239AE" w:rsidRDefault="007239AE" w:rsidP="00BF6E19">
      <w:pPr>
        <w:overflowPunct w:val="0"/>
        <w:autoSpaceDE w:val="0"/>
        <w:autoSpaceDN w:val="0"/>
        <w:spacing w:after="0" w:line="240" w:lineRule="auto"/>
        <w:jc w:val="center"/>
        <w:rPr>
          <w:rFonts w:ascii="Book Antiqua" w:hAnsi="Book Antiqua"/>
          <w:b/>
          <w:bCs/>
          <w:sz w:val="24"/>
          <w:szCs w:val="24"/>
        </w:rPr>
      </w:pPr>
    </w:p>
    <w:p w:rsidR="007239AE" w:rsidRDefault="007239AE" w:rsidP="00BF6E19">
      <w:pPr>
        <w:overflowPunct w:val="0"/>
        <w:autoSpaceDE w:val="0"/>
        <w:autoSpaceDN w:val="0"/>
        <w:spacing w:after="0" w:line="240" w:lineRule="auto"/>
        <w:jc w:val="center"/>
        <w:rPr>
          <w:rFonts w:ascii="Book Antiqua" w:hAnsi="Book Antiqua"/>
          <w:b/>
          <w:bCs/>
          <w:sz w:val="24"/>
          <w:szCs w:val="24"/>
        </w:rPr>
      </w:pPr>
    </w:p>
    <w:p w:rsidR="007239AE" w:rsidRDefault="007239AE" w:rsidP="00BF6E19">
      <w:pPr>
        <w:overflowPunct w:val="0"/>
        <w:autoSpaceDE w:val="0"/>
        <w:autoSpaceDN w:val="0"/>
        <w:spacing w:after="0" w:line="240" w:lineRule="auto"/>
        <w:jc w:val="center"/>
        <w:rPr>
          <w:rFonts w:ascii="Book Antiqua" w:hAnsi="Book Antiqua"/>
          <w:b/>
          <w:bCs/>
          <w:sz w:val="24"/>
          <w:szCs w:val="24"/>
        </w:rPr>
      </w:pPr>
    </w:p>
    <w:p w:rsidR="007239AE" w:rsidRDefault="007239AE" w:rsidP="00BF6E19">
      <w:pPr>
        <w:overflowPunct w:val="0"/>
        <w:autoSpaceDE w:val="0"/>
        <w:autoSpaceDN w:val="0"/>
        <w:spacing w:after="0" w:line="240" w:lineRule="auto"/>
        <w:jc w:val="center"/>
        <w:rPr>
          <w:rFonts w:ascii="Book Antiqua" w:hAnsi="Book Antiqua"/>
          <w:b/>
          <w:bCs/>
          <w:sz w:val="24"/>
          <w:szCs w:val="24"/>
        </w:rPr>
      </w:pPr>
    </w:p>
    <w:p w:rsidR="007239AE" w:rsidRPr="00BF6E19" w:rsidRDefault="007239AE" w:rsidP="00BF6E19">
      <w:pPr>
        <w:overflowPunct w:val="0"/>
        <w:autoSpaceDE w:val="0"/>
        <w:autoSpaceDN w:val="0"/>
        <w:spacing w:after="0" w:line="240" w:lineRule="auto"/>
        <w:jc w:val="center"/>
        <w:rPr>
          <w:rFonts w:ascii="Times New Roman" w:hAnsi="Times New Roman"/>
          <w:sz w:val="20"/>
          <w:szCs w:val="20"/>
        </w:rPr>
      </w:pPr>
      <w:r w:rsidRPr="00BF6E19">
        <w:rPr>
          <w:rFonts w:ascii="Book Antiqua" w:hAnsi="Book Antiqua"/>
          <w:b/>
          <w:bCs/>
          <w:sz w:val="24"/>
          <w:szCs w:val="24"/>
        </w:rPr>
        <w:t>What is social constructionism?</w:t>
      </w:r>
    </w:p>
    <w:p w:rsidR="007239AE" w:rsidRPr="00BF6E19" w:rsidRDefault="007239AE" w:rsidP="00BF6E19">
      <w:pPr>
        <w:overflowPunct w:val="0"/>
        <w:autoSpaceDE w:val="0"/>
        <w:autoSpaceDN w:val="0"/>
        <w:spacing w:after="0" w:line="240" w:lineRule="auto"/>
        <w:jc w:val="center"/>
        <w:rPr>
          <w:rFonts w:ascii="Times New Roman" w:hAnsi="Times New Roman"/>
          <w:sz w:val="20"/>
          <w:szCs w:val="20"/>
        </w:rPr>
      </w:pPr>
      <w:r w:rsidRPr="00BF6E19">
        <w:rPr>
          <w:rFonts w:ascii="Book Antiqua" w:hAnsi="Book Antiqua"/>
          <w:b/>
          <w:bCs/>
          <w:sz w:val="24"/>
          <w:szCs w:val="24"/>
        </w:rPr>
        <w:t> </w:t>
      </w:r>
    </w:p>
    <w:p w:rsidR="007239AE" w:rsidRPr="00BF6E19" w:rsidRDefault="007239AE" w:rsidP="00BF6E19">
      <w:pPr>
        <w:overflowPunct w:val="0"/>
        <w:autoSpaceDE w:val="0"/>
        <w:autoSpaceDN w:val="0"/>
        <w:spacing w:after="0" w:line="240" w:lineRule="auto"/>
        <w:jc w:val="center"/>
        <w:rPr>
          <w:rFonts w:ascii="Times New Roman" w:hAnsi="Times New Roman"/>
          <w:sz w:val="20"/>
          <w:szCs w:val="20"/>
        </w:rPr>
      </w:pPr>
      <w:r w:rsidRPr="00BF6E19">
        <w:rPr>
          <w:rFonts w:ascii="Book Antiqua" w:hAnsi="Book Antiqua"/>
          <w:i/>
          <w:iCs/>
          <w:sz w:val="24"/>
          <w:szCs w:val="24"/>
        </w:rPr>
        <w:t>Epistemology (not theory)</w:t>
      </w:r>
    </w:p>
    <w:p w:rsidR="007239AE" w:rsidRPr="00BF6E19" w:rsidRDefault="007239AE" w:rsidP="00BF6E19">
      <w:pPr>
        <w:overflowPunct w:val="0"/>
        <w:autoSpaceDE w:val="0"/>
        <w:autoSpaceDN w:val="0"/>
        <w:spacing w:after="0" w:line="240" w:lineRule="auto"/>
        <w:jc w:val="both"/>
        <w:rPr>
          <w:rFonts w:ascii="Times New Roman" w:hAnsi="Times New Roman"/>
          <w:sz w:val="20"/>
          <w:szCs w:val="20"/>
        </w:rPr>
      </w:pPr>
      <w:r w:rsidRPr="00BF6E19">
        <w:rPr>
          <w:rFonts w:ascii="Book Antiqua" w:hAnsi="Book Antiqua"/>
          <w:sz w:val="24"/>
          <w:szCs w:val="24"/>
        </w:rPr>
        <w:t xml:space="preserve">Social constructionism stems from </w:t>
      </w:r>
      <w:r w:rsidRPr="00BF6E19">
        <w:rPr>
          <w:rFonts w:ascii="Book Antiqua" w:hAnsi="Book Antiqua"/>
          <w:i/>
          <w:iCs/>
          <w:sz w:val="24"/>
          <w:szCs w:val="24"/>
        </w:rPr>
        <w:t>epistemological</w:t>
      </w:r>
      <w:r w:rsidRPr="00BF6E19">
        <w:rPr>
          <w:rFonts w:ascii="Book Antiqua" w:hAnsi="Book Antiqua"/>
          <w:sz w:val="24"/>
          <w:szCs w:val="24"/>
        </w:rPr>
        <w:t xml:space="preserve"> position - not an explanatory theory. It is an approach to psychology (and other bodies of knowledge) which focuses on </w:t>
      </w:r>
      <w:r w:rsidRPr="00BF6E19">
        <w:rPr>
          <w:rFonts w:ascii="Book Antiqua" w:hAnsi="Book Antiqua"/>
          <w:i/>
          <w:iCs/>
          <w:sz w:val="24"/>
          <w:szCs w:val="24"/>
        </w:rPr>
        <w:t>meaning</w:t>
      </w:r>
      <w:r w:rsidRPr="00BF6E19">
        <w:rPr>
          <w:rFonts w:ascii="Book Antiqua" w:hAnsi="Book Antiqua"/>
          <w:sz w:val="24"/>
          <w:szCs w:val="24"/>
        </w:rPr>
        <w:t xml:space="preserve"> and </w:t>
      </w:r>
      <w:r w:rsidRPr="00BF6E19">
        <w:rPr>
          <w:rFonts w:ascii="Book Antiqua" w:hAnsi="Book Antiqua"/>
          <w:i/>
          <w:iCs/>
          <w:sz w:val="24"/>
          <w:szCs w:val="24"/>
        </w:rPr>
        <w:t>power.</w:t>
      </w:r>
      <w:r w:rsidRPr="00BF6E19">
        <w:rPr>
          <w:rFonts w:ascii="Book Antiqua" w:hAnsi="Book Antiqua"/>
          <w:sz w:val="24"/>
          <w:szCs w:val="24"/>
        </w:rPr>
        <w:t xml:space="preserve"> It focuses on meaning and power because its epistemological position dictates that meaning and power </w:t>
      </w:r>
      <w:r w:rsidRPr="00BF6E19">
        <w:rPr>
          <w:rFonts w:ascii="Book Antiqua" w:hAnsi="Book Antiqua"/>
          <w:i/>
          <w:iCs/>
          <w:sz w:val="24"/>
          <w:szCs w:val="24"/>
        </w:rPr>
        <w:t>are all</w:t>
      </w:r>
      <w:r w:rsidRPr="00BF6E19">
        <w:rPr>
          <w:rFonts w:ascii="Book Antiqua" w:hAnsi="Book Antiqua"/>
          <w:sz w:val="24"/>
          <w:szCs w:val="24"/>
        </w:rPr>
        <w:t xml:space="preserve"> that we really </w:t>
      </w:r>
      <w:r w:rsidRPr="00BF6E19">
        <w:rPr>
          <w:rFonts w:ascii="Book Antiqua" w:hAnsi="Book Antiqua"/>
          <w:i/>
          <w:iCs/>
          <w:sz w:val="24"/>
          <w:szCs w:val="24"/>
        </w:rPr>
        <w:t>can</w:t>
      </w:r>
      <w:r w:rsidRPr="00BF6E19">
        <w:rPr>
          <w:rFonts w:ascii="Book Antiqua" w:hAnsi="Book Antiqua"/>
          <w:sz w:val="24"/>
          <w:szCs w:val="24"/>
        </w:rPr>
        <w:t xml:space="preserve"> claim to know about. It is called ‘social constructionism’ because it aims to account for the ways in which phenomena are socially constructed. For example, consider the various constructions of ‘war’ which are currently in dispute. We can see that there are multiple ways of constructing what a ‘war’ is and what it would </w:t>
      </w:r>
      <w:r w:rsidRPr="00BF6E19">
        <w:rPr>
          <w:rFonts w:ascii="Book Antiqua" w:hAnsi="Book Antiqua"/>
          <w:i/>
          <w:iCs/>
          <w:sz w:val="24"/>
          <w:szCs w:val="24"/>
        </w:rPr>
        <w:t>mean</w:t>
      </w:r>
      <w:r w:rsidRPr="00BF6E19">
        <w:rPr>
          <w:rFonts w:ascii="Book Antiqua" w:hAnsi="Book Antiqua"/>
          <w:sz w:val="24"/>
          <w:szCs w:val="24"/>
        </w:rPr>
        <w:t xml:space="preserve">, that these are often mutually-exclusive, and that they are developed from various ideological and political interests (i.e. </w:t>
      </w:r>
      <w:r w:rsidRPr="00BF6E19">
        <w:rPr>
          <w:rFonts w:ascii="Book Antiqua" w:hAnsi="Book Antiqua"/>
          <w:i/>
          <w:iCs/>
          <w:sz w:val="24"/>
          <w:szCs w:val="24"/>
        </w:rPr>
        <w:t>power).</w:t>
      </w:r>
      <w:r w:rsidRPr="00BF6E19">
        <w:rPr>
          <w:rFonts w:ascii="Book Antiqua" w:hAnsi="Book Antiqua"/>
          <w:sz w:val="24"/>
          <w:szCs w:val="24"/>
        </w:rPr>
        <w:t xml:space="preserve"> For constructionists, all phenomena are like this. (Note that this is different from a ‘social theory’ - it does not say that a behaviour like ‘aggression’ can be explained by social variables; it says that ‘aggression’ </w:t>
      </w:r>
      <w:r w:rsidRPr="00BF6E19">
        <w:rPr>
          <w:rFonts w:ascii="Book Antiqua" w:hAnsi="Book Antiqua"/>
          <w:i/>
          <w:iCs/>
          <w:sz w:val="24"/>
          <w:szCs w:val="24"/>
        </w:rPr>
        <w:t>itself</w:t>
      </w:r>
      <w:r w:rsidRPr="00BF6E19">
        <w:rPr>
          <w:rFonts w:ascii="Book Antiqua" w:hAnsi="Book Antiqua"/>
          <w:sz w:val="24"/>
          <w:szCs w:val="24"/>
        </w:rPr>
        <w:t xml:space="preserve"> is a social construct).</w:t>
      </w:r>
    </w:p>
    <w:p w:rsidR="007239AE" w:rsidRPr="00BF6E19" w:rsidRDefault="007239AE" w:rsidP="00BF6E19">
      <w:pPr>
        <w:overflowPunct w:val="0"/>
        <w:autoSpaceDE w:val="0"/>
        <w:autoSpaceDN w:val="0"/>
        <w:spacing w:after="0" w:line="240" w:lineRule="auto"/>
        <w:jc w:val="both"/>
        <w:rPr>
          <w:rFonts w:ascii="Times New Roman" w:hAnsi="Times New Roman"/>
          <w:sz w:val="20"/>
          <w:szCs w:val="20"/>
        </w:rPr>
      </w:pPr>
      <w:r w:rsidRPr="00BF6E19">
        <w:rPr>
          <w:rFonts w:ascii="Book Antiqua" w:hAnsi="Book Antiqua"/>
          <w:sz w:val="24"/>
          <w:szCs w:val="24"/>
        </w:rPr>
        <w:t> </w:t>
      </w:r>
    </w:p>
    <w:p w:rsidR="007239AE" w:rsidRPr="00BF6E19" w:rsidRDefault="007239AE" w:rsidP="00BF6E19">
      <w:pPr>
        <w:overflowPunct w:val="0"/>
        <w:autoSpaceDE w:val="0"/>
        <w:autoSpaceDN w:val="0"/>
        <w:spacing w:after="0" w:line="240" w:lineRule="auto"/>
        <w:jc w:val="center"/>
        <w:rPr>
          <w:rFonts w:ascii="Times New Roman" w:hAnsi="Times New Roman"/>
          <w:sz w:val="20"/>
          <w:szCs w:val="20"/>
        </w:rPr>
      </w:pPr>
      <w:r w:rsidRPr="00BF6E19">
        <w:rPr>
          <w:rFonts w:ascii="Book Antiqua" w:hAnsi="Book Antiqua"/>
          <w:i/>
          <w:iCs/>
          <w:sz w:val="24"/>
          <w:szCs w:val="24"/>
        </w:rPr>
        <w:t>Realism and relativism</w:t>
      </w:r>
    </w:p>
    <w:p w:rsidR="007239AE" w:rsidRPr="00BF6E19" w:rsidRDefault="007239AE" w:rsidP="00BF6E19">
      <w:pPr>
        <w:overflowPunct w:val="0"/>
        <w:autoSpaceDE w:val="0"/>
        <w:autoSpaceDN w:val="0"/>
        <w:spacing w:after="0" w:line="240" w:lineRule="auto"/>
        <w:rPr>
          <w:rFonts w:ascii="Times New Roman" w:hAnsi="Times New Roman"/>
          <w:sz w:val="20"/>
          <w:szCs w:val="20"/>
        </w:rPr>
      </w:pPr>
      <w:r w:rsidRPr="00BF6E19">
        <w:rPr>
          <w:rFonts w:ascii="Book Antiqua" w:hAnsi="Book Antiqua"/>
          <w:sz w:val="24"/>
          <w:szCs w:val="24"/>
        </w:rPr>
        <w:t>"Realism is the doctrine that an external world exists independently of our representations of it. Representations include perceptions, thoughts, language, beliefs and desires, as well as artefacts such as pictures and maps, and so include all the ways in which we could or do know and experience the world and ourselves. Relativism repudiates this doctrine, arguing that since any such external world is inaccessible to us in both principle and practice, it need not be postulated or considered." (Cromby &amp; Nightingale, 1999, p. 6). Social constructionism has a relativist epistemology.</w:t>
      </w:r>
    </w:p>
    <w:p w:rsidR="007239AE" w:rsidRPr="00BF6E19" w:rsidRDefault="007239AE" w:rsidP="00BF6E19">
      <w:pPr>
        <w:overflowPunct w:val="0"/>
        <w:autoSpaceDE w:val="0"/>
        <w:autoSpaceDN w:val="0"/>
        <w:spacing w:after="0" w:line="240" w:lineRule="auto"/>
        <w:rPr>
          <w:rFonts w:ascii="Times New Roman" w:hAnsi="Times New Roman"/>
          <w:sz w:val="20"/>
          <w:szCs w:val="20"/>
        </w:rPr>
      </w:pPr>
      <w:r w:rsidRPr="00BF6E19">
        <w:rPr>
          <w:rFonts w:ascii="Book Antiqua" w:hAnsi="Book Antiqua"/>
          <w:sz w:val="24"/>
          <w:szCs w:val="24"/>
        </w:rPr>
        <w:t> </w:t>
      </w:r>
    </w:p>
    <w:p w:rsidR="007239AE" w:rsidRPr="00BF6E19" w:rsidRDefault="007239AE" w:rsidP="00BF6E19">
      <w:pPr>
        <w:overflowPunct w:val="0"/>
        <w:autoSpaceDE w:val="0"/>
        <w:autoSpaceDN w:val="0"/>
        <w:spacing w:after="0" w:line="240" w:lineRule="auto"/>
        <w:ind w:left="283" w:hanging="283"/>
        <w:rPr>
          <w:rFonts w:ascii="Times New Roman" w:hAnsi="Times New Roman"/>
          <w:sz w:val="20"/>
          <w:szCs w:val="20"/>
        </w:rPr>
      </w:pPr>
      <w:r w:rsidRPr="00BF6E19">
        <w:rPr>
          <w:rFonts w:ascii="Symbol" w:hAnsi="Symbol"/>
          <w:sz w:val="24"/>
          <w:szCs w:val="24"/>
        </w:rPr>
        <w:t></w:t>
      </w:r>
      <w:r w:rsidRPr="00BF6E19">
        <w:rPr>
          <w:rFonts w:ascii="Times New Roman" w:hAnsi="Times New Roman"/>
          <w:sz w:val="14"/>
          <w:szCs w:val="14"/>
        </w:rPr>
        <w:t xml:space="preserve">      </w:t>
      </w:r>
      <w:r w:rsidRPr="00BF6E19">
        <w:rPr>
          <w:rFonts w:ascii="Book Antiqua" w:hAnsi="Book Antiqua"/>
          <w:sz w:val="24"/>
          <w:szCs w:val="24"/>
        </w:rPr>
        <w:t xml:space="preserve">Semantic relativism - the meanings of words are specific to languages and cannot be translated without loss of meaning [e.g. litost; ‘snow’]. </w:t>
      </w:r>
    </w:p>
    <w:p w:rsidR="007239AE" w:rsidRPr="00BF6E19" w:rsidRDefault="007239AE" w:rsidP="00BF6E19">
      <w:pPr>
        <w:overflowPunct w:val="0"/>
        <w:autoSpaceDE w:val="0"/>
        <w:autoSpaceDN w:val="0"/>
        <w:spacing w:after="0" w:line="240" w:lineRule="auto"/>
        <w:ind w:left="283" w:hanging="283"/>
        <w:rPr>
          <w:rFonts w:ascii="Times New Roman" w:hAnsi="Times New Roman"/>
          <w:sz w:val="20"/>
          <w:szCs w:val="20"/>
        </w:rPr>
      </w:pPr>
      <w:r w:rsidRPr="00BF6E19">
        <w:rPr>
          <w:rFonts w:ascii="Symbol" w:hAnsi="Symbol"/>
          <w:sz w:val="24"/>
          <w:szCs w:val="24"/>
        </w:rPr>
        <w:t></w:t>
      </w:r>
      <w:r w:rsidRPr="00BF6E19">
        <w:rPr>
          <w:rFonts w:ascii="Times New Roman" w:hAnsi="Times New Roman"/>
          <w:sz w:val="14"/>
          <w:szCs w:val="14"/>
        </w:rPr>
        <w:t xml:space="preserve">      </w:t>
      </w:r>
      <w:r w:rsidRPr="00BF6E19">
        <w:rPr>
          <w:rFonts w:ascii="Book Antiqua" w:hAnsi="Book Antiqua"/>
          <w:sz w:val="24"/>
          <w:szCs w:val="24"/>
        </w:rPr>
        <w:t>Ontological relativism - the existence of a thing (e.g. God, sorcery, individuality, addiction) is usually tied a conceptual system, which may be real for some people, but not others.</w:t>
      </w:r>
    </w:p>
    <w:p w:rsidR="007239AE" w:rsidRPr="00BF6E19" w:rsidRDefault="007239AE" w:rsidP="00BF6E19">
      <w:pPr>
        <w:overflowPunct w:val="0"/>
        <w:autoSpaceDE w:val="0"/>
        <w:autoSpaceDN w:val="0"/>
        <w:spacing w:after="0" w:line="240" w:lineRule="auto"/>
        <w:ind w:left="283" w:hanging="283"/>
        <w:rPr>
          <w:rFonts w:ascii="Times New Roman" w:hAnsi="Times New Roman"/>
          <w:sz w:val="20"/>
          <w:szCs w:val="20"/>
        </w:rPr>
      </w:pPr>
      <w:r w:rsidRPr="00BF6E19">
        <w:rPr>
          <w:rFonts w:ascii="Symbol" w:hAnsi="Symbol"/>
          <w:sz w:val="24"/>
          <w:szCs w:val="24"/>
        </w:rPr>
        <w:t></w:t>
      </w:r>
      <w:r w:rsidRPr="00BF6E19">
        <w:rPr>
          <w:rFonts w:ascii="Times New Roman" w:hAnsi="Times New Roman"/>
          <w:sz w:val="14"/>
          <w:szCs w:val="14"/>
        </w:rPr>
        <w:t xml:space="preserve">      </w:t>
      </w:r>
      <w:r w:rsidRPr="00BF6E19">
        <w:rPr>
          <w:rFonts w:ascii="Book Antiqua" w:hAnsi="Book Antiqua"/>
          <w:sz w:val="24"/>
          <w:szCs w:val="24"/>
        </w:rPr>
        <w:t>Epistemological relativism - theories are historically-situated; best understood when located in the conditions of their emergence (e.g. intelligence).</w:t>
      </w:r>
    </w:p>
    <w:p w:rsidR="007239AE" w:rsidRPr="00BF6E19" w:rsidRDefault="007239AE" w:rsidP="00BF6E19">
      <w:pPr>
        <w:overflowPunct w:val="0"/>
        <w:autoSpaceDE w:val="0"/>
        <w:autoSpaceDN w:val="0"/>
        <w:spacing w:after="0" w:line="240" w:lineRule="auto"/>
        <w:ind w:left="283" w:hanging="283"/>
        <w:rPr>
          <w:rFonts w:ascii="Times New Roman" w:hAnsi="Times New Roman"/>
          <w:sz w:val="20"/>
          <w:szCs w:val="20"/>
        </w:rPr>
      </w:pPr>
      <w:r w:rsidRPr="00BF6E19">
        <w:rPr>
          <w:rFonts w:ascii="Symbol" w:hAnsi="Symbol"/>
          <w:sz w:val="24"/>
          <w:szCs w:val="24"/>
        </w:rPr>
        <w:t></w:t>
      </w:r>
      <w:r w:rsidRPr="00BF6E19">
        <w:rPr>
          <w:rFonts w:ascii="Times New Roman" w:hAnsi="Times New Roman"/>
          <w:sz w:val="14"/>
          <w:szCs w:val="14"/>
        </w:rPr>
        <w:t xml:space="preserve">      </w:t>
      </w:r>
      <w:r w:rsidRPr="00BF6E19">
        <w:rPr>
          <w:rFonts w:ascii="Book Antiqua" w:hAnsi="Book Antiqua"/>
          <w:sz w:val="24"/>
          <w:szCs w:val="24"/>
        </w:rPr>
        <w:t>Moral relativism - the value and meaning of things and actions is culturally and historically specific (e.g. amok). (from Smith, M.J. 1998).</w:t>
      </w:r>
    </w:p>
    <w:p w:rsidR="007239AE" w:rsidRPr="00BF6E19" w:rsidRDefault="007239AE" w:rsidP="00BF6E19">
      <w:pPr>
        <w:overflowPunct w:val="0"/>
        <w:autoSpaceDE w:val="0"/>
        <w:autoSpaceDN w:val="0"/>
        <w:spacing w:after="0" w:line="240" w:lineRule="auto"/>
        <w:rPr>
          <w:rFonts w:ascii="Times New Roman" w:hAnsi="Times New Roman"/>
          <w:sz w:val="20"/>
          <w:szCs w:val="20"/>
        </w:rPr>
      </w:pPr>
      <w:r w:rsidRPr="00BF6E19">
        <w:rPr>
          <w:rFonts w:ascii="Book Antiqua" w:hAnsi="Book Antiqua"/>
          <w:sz w:val="24"/>
          <w:szCs w:val="24"/>
        </w:rPr>
        <w:t> </w:t>
      </w:r>
    </w:p>
    <w:p w:rsidR="007239AE" w:rsidRPr="00BF6E19" w:rsidRDefault="007239AE" w:rsidP="00BF6E19">
      <w:pPr>
        <w:overflowPunct w:val="0"/>
        <w:autoSpaceDE w:val="0"/>
        <w:autoSpaceDN w:val="0"/>
        <w:spacing w:after="0" w:line="240" w:lineRule="auto"/>
        <w:rPr>
          <w:rFonts w:ascii="Times New Roman" w:hAnsi="Times New Roman"/>
          <w:sz w:val="20"/>
          <w:szCs w:val="20"/>
        </w:rPr>
      </w:pPr>
      <w:r w:rsidRPr="00BF6E19">
        <w:rPr>
          <w:rFonts w:ascii="Book Antiqua" w:hAnsi="Book Antiqua"/>
          <w:sz w:val="24"/>
          <w:szCs w:val="24"/>
        </w:rPr>
        <w:t xml:space="preserve">"The history of critical thought shows that both realism and relativism are typically deployed strategically. Writers ground their critiques in aspects of the world which they wish to make or remain real and, from this grounding, relativise aspects of that they want to question or deny. Which aspects of the world are to be relativised and which 'real-ised' is a choice typically shaped by moral, political or pragmatical precepts, not epistemology or ontology." (Cromby &amp; Nightingale, 1999, p. 8).. For constructionists then, discourse </w:t>
      </w:r>
      <w:r w:rsidRPr="00BF6E19">
        <w:rPr>
          <w:rFonts w:ascii="Book Antiqua" w:hAnsi="Book Antiqua"/>
          <w:i/>
          <w:iCs/>
          <w:sz w:val="24"/>
          <w:szCs w:val="24"/>
        </w:rPr>
        <w:t>is</w:t>
      </w:r>
      <w:r w:rsidRPr="00BF6E19">
        <w:rPr>
          <w:rFonts w:ascii="Book Antiqua" w:hAnsi="Book Antiqua"/>
          <w:sz w:val="24"/>
          <w:szCs w:val="24"/>
        </w:rPr>
        <w:t xml:space="preserve"> real.</w:t>
      </w:r>
    </w:p>
    <w:p w:rsidR="007239AE" w:rsidRPr="00BF6E19" w:rsidRDefault="007239AE" w:rsidP="00BF6E19">
      <w:pPr>
        <w:overflowPunct w:val="0"/>
        <w:autoSpaceDE w:val="0"/>
        <w:autoSpaceDN w:val="0"/>
        <w:spacing w:after="0" w:line="240" w:lineRule="auto"/>
        <w:rPr>
          <w:rFonts w:ascii="Times New Roman" w:hAnsi="Times New Roman"/>
          <w:sz w:val="20"/>
          <w:szCs w:val="20"/>
        </w:rPr>
      </w:pPr>
      <w:r w:rsidRPr="00BF6E19">
        <w:rPr>
          <w:rFonts w:ascii="Book Antiqua" w:hAnsi="Book Antiqua"/>
          <w:sz w:val="24"/>
          <w:szCs w:val="24"/>
        </w:rPr>
        <w:t> </w:t>
      </w:r>
    </w:p>
    <w:p w:rsidR="007239AE" w:rsidRPr="00BF6E19" w:rsidRDefault="007239AE" w:rsidP="00BF6E19">
      <w:pPr>
        <w:keepNext/>
        <w:overflowPunct w:val="0"/>
        <w:autoSpaceDE w:val="0"/>
        <w:autoSpaceDN w:val="0"/>
        <w:spacing w:after="0" w:line="240" w:lineRule="auto"/>
        <w:jc w:val="center"/>
        <w:outlineLvl w:val="1"/>
        <w:rPr>
          <w:rFonts w:ascii="Book Antiqua" w:hAnsi="Book Antiqua"/>
          <w:i/>
          <w:iCs/>
          <w:sz w:val="16"/>
          <w:szCs w:val="16"/>
        </w:rPr>
      </w:pPr>
      <w:r w:rsidRPr="00BF6E19">
        <w:rPr>
          <w:rFonts w:ascii="Book Antiqua" w:hAnsi="Book Antiqua"/>
          <w:i/>
          <w:iCs/>
          <w:sz w:val="24"/>
          <w:szCs w:val="24"/>
        </w:rPr>
        <w:t>Origins</w:t>
      </w:r>
    </w:p>
    <w:p w:rsidR="007239AE" w:rsidRPr="00BF6E19" w:rsidRDefault="007239AE" w:rsidP="00BF6E19">
      <w:pPr>
        <w:overflowPunct w:val="0"/>
        <w:autoSpaceDE w:val="0"/>
        <w:autoSpaceDN w:val="0"/>
        <w:spacing w:after="0" w:line="240" w:lineRule="auto"/>
        <w:jc w:val="both"/>
        <w:rPr>
          <w:rFonts w:ascii="Times New Roman" w:hAnsi="Times New Roman"/>
          <w:sz w:val="20"/>
          <w:szCs w:val="20"/>
        </w:rPr>
      </w:pPr>
      <w:r w:rsidRPr="00BF6E19">
        <w:rPr>
          <w:rFonts w:ascii="Book Antiqua" w:hAnsi="Book Antiqua"/>
          <w:b/>
          <w:bCs/>
          <w:sz w:val="24"/>
          <w:szCs w:val="24"/>
        </w:rPr>
        <w:t>Mead (1934) - Symbolic interactionism -</w:t>
      </w:r>
      <w:r w:rsidRPr="00BF6E19">
        <w:rPr>
          <w:rFonts w:ascii="Book Antiqua" w:hAnsi="Book Antiqua"/>
          <w:sz w:val="24"/>
          <w:szCs w:val="24"/>
        </w:rPr>
        <w:t xml:space="preserve"> children learn to interact with others by assimilating a shared system of symbolic representation, which allows for the  social negotiation of meaning, until they can enact a variety of roles, carry out internal dialogues between ‘I’ and ‘me,’ and relate to the social group as a ‘generalised other.’ </w:t>
      </w:r>
      <w:r w:rsidRPr="00BF6E19">
        <w:rPr>
          <w:rFonts w:ascii="Book Antiqua" w:hAnsi="Book Antiqua"/>
          <w:sz w:val="24"/>
          <w:szCs w:val="24"/>
          <w:lang w:val="en-GB"/>
        </w:rPr>
        <w:t xml:space="preserve">Mead proposes that this is the basis of social order: </w:t>
      </w:r>
      <w:r w:rsidRPr="00BF6E19">
        <w:rPr>
          <w:rFonts w:ascii="Book Antiqua" w:hAnsi="Book Antiqua"/>
          <w:sz w:val="24"/>
          <w:szCs w:val="24"/>
        </w:rPr>
        <w:t>Thus, t</w:t>
      </w:r>
      <w:r w:rsidRPr="00BF6E19">
        <w:rPr>
          <w:rFonts w:ascii="Book Antiqua" w:hAnsi="Book Antiqua"/>
          <w:sz w:val="24"/>
          <w:szCs w:val="24"/>
          <w:lang w:val="en-GB"/>
        </w:rPr>
        <w:t>hrough symbols, meaning is derived from interaction; humans are unique because they can imagine the effect of their symbolic communications upon others. Constructionism is keen on this idea of a shared system of meaning - less keen on the idea of a structured ‘self.’</w:t>
      </w:r>
    </w:p>
    <w:p w:rsidR="007239AE" w:rsidRPr="00BF6E19" w:rsidRDefault="007239AE" w:rsidP="00BF6E19">
      <w:pPr>
        <w:overflowPunct w:val="0"/>
        <w:autoSpaceDE w:val="0"/>
        <w:autoSpaceDN w:val="0"/>
        <w:spacing w:after="0" w:line="240" w:lineRule="auto"/>
        <w:jc w:val="both"/>
        <w:rPr>
          <w:rFonts w:ascii="Times New Roman" w:hAnsi="Times New Roman"/>
          <w:sz w:val="20"/>
          <w:szCs w:val="20"/>
        </w:rPr>
      </w:pPr>
      <w:r w:rsidRPr="00BF6E19">
        <w:rPr>
          <w:rFonts w:ascii="Book Antiqua" w:hAnsi="Book Antiqua"/>
          <w:sz w:val="24"/>
          <w:szCs w:val="24"/>
        </w:rPr>
        <w:t> </w:t>
      </w:r>
    </w:p>
    <w:p w:rsidR="007239AE" w:rsidRPr="00BF6E19" w:rsidRDefault="007239AE" w:rsidP="00BF6E19">
      <w:pPr>
        <w:overflowPunct w:val="0"/>
        <w:autoSpaceDE w:val="0"/>
        <w:autoSpaceDN w:val="0"/>
        <w:spacing w:after="0" w:line="240" w:lineRule="auto"/>
        <w:jc w:val="both"/>
        <w:rPr>
          <w:rFonts w:ascii="Times New Roman" w:hAnsi="Times New Roman"/>
          <w:sz w:val="20"/>
          <w:szCs w:val="20"/>
        </w:rPr>
      </w:pPr>
      <w:r w:rsidRPr="00BF6E19">
        <w:rPr>
          <w:rFonts w:ascii="Book Antiqua" w:hAnsi="Book Antiqua"/>
          <w:b/>
          <w:bCs/>
          <w:sz w:val="24"/>
          <w:szCs w:val="24"/>
        </w:rPr>
        <w:t>Vygotsky (Early 1930s) - Dialectical development and constructivism</w:t>
      </w:r>
      <w:r w:rsidRPr="00BF6E19">
        <w:rPr>
          <w:rFonts w:ascii="Book Antiqua" w:hAnsi="Book Antiqua"/>
          <w:sz w:val="24"/>
          <w:szCs w:val="24"/>
        </w:rPr>
        <w:t xml:space="preserve"> - children internalise dialogues with others, gradually acquiring understanding of the social and cultural meanings of various practices. These meanings mediate the relationship between language and cognition: problem-solving is seen as an interactive process. Through interaction, children can extend their ‘internal’ limitations and exceed their ‘zone of proximal development.’ </w:t>
      </w:r>
      <w:r w:rsidRPr="00BF6E19">
        <w:rPr>
          <w:rFonts w:ascii="Book Antiqua" w:hAnsi="Book Antiqua"/>
          <w:sz w:val="24"/>
          <w:szCs w:val="24"/>
          <w:lang w:val="en-GB"/>
        </w:rPr>
        <w:t>Construct</w:t>
      </w:r>
      <w:r w:rsidRPr="00BF6E19">
        <w:rPr>
          <w:rFonts w:ascii="Book Antiqua" w:hAnsi="Book Antiqua"/>
          <w:i/>
          <w:iCs/>
          <w:sz w:val="24"/>
          <w:szCs w:val="24"/>
          <w:lang w:val="en-GB"/>
        </w:rPr>
        <w:t>ivi</w:t>
      </w:r>
      <w:r w:rsidRPr="00BF6E19">
        <w:rPr>
          <w:rFonts w:ascii="Book Antiqua" w:hAnsi="Book Antiqua"/>
          <w:sz w:val="24"/>
          <w:szCs w:val="24"/>
          <w:lang w:val="en-GB"/>
        </w:rPr>
        <w:t>sm postulates social origins of mind; ‘strong’ construct</w:t>
      </w:r>
      <w:r w:rsidRPr="00BF6E19">
        <w:rPr>
          <w:rFonts w:ascii="Book Antiqua" w:hAnsi="Book Antiqua"/>
          <w:i/>
          <w:iCs/>
          <w:sz w:val="24"/>
          <w:szCs w:val="24"/>
          <w:lang w:val="en-GB"/>
        </w:rPr>
        <w:t>ion</w:t>
      </w:r>
      <w:r w:rsidRPr="00BF6E19">
        <w:rPr>
          <w:rFonts w:ascii="Book Antiqua" w:hAnsi="Book Antiqua"/>
          <w:sz w:val="24"/>
          <w:szCs w:val="24"/>
          <w:lang w:val="en-GB"/>
        </w:rPr>
        <w:t xml:space="preserve">ism, however, will not /can not account for ‘mind’ </w:t>
      </w:r>
      <w:r w:rsidRPr="00BF6E19">
        <w:rPr>
          <w:rFonts w:ascii="Book Antiqua" w:hAnsi="Book Antiqua"/>
          <w:i/>
          <w:iCs/>
          <w:sz w:val="24"/>
          <w:szCs w:val="24"/>
          <w:lang w:val="en-GB"/>
        </w:rPr>
        <w:t>per se</w:t>
      </w:r>
      <w:r w:rsidRPr="00BF6E19">
        <w:rPr>
          <w:rFonts w:ascii="Book Antiqua" w:hAnsi="Book Antiqua"/>
          <w:sz w:val="24"/>
          <w:szCs w:val="24"/>
          <w:lang w:val="en-GB"/>
        </w:rPr>
        <w:t xml:space="preserve"> - only for representations </w:t>
      </w:r>
      <w:r w:rsidRPr="00BF6E19">
        <w:rPr>
          <w:rFonts w:ascii="Book Antiqua" w:hAnsi="Book Antiqua"/>
          <w:i/>
          <w:iCs/>
          <w:sz w:val="24"/>
          <w:szCs w:val="24"/>
          <w:lang w:val="en-GB"/>
        </w:rPr>
        <w:t>of</w:t>
      </w:r>
      <w:r w:rsidRPr="00BF6E19">
        <w:rPr>
          <w:rFonts w:ascii="Book Antiqua" w:hAnsi="Book Antiqua"/>
          <w:sz w:val="24"/>
          <w:szCs w:val="24"/>
          <w:lang w:val="en-GB"/>
        </w:rPr>
        <w:t xml:space="preserve"> mind in social interaction. </w:t>
      </w:r>
    </w:p>
    <w:p w:rsidR="007239AE" w:rsidRPr="00BF6E19" w:rsidRDefault="007239AE" w:rsidP="00BF6E19">
      <w:pPr>
        <w:overflowPunct w:val="0"/>
        <w:autoSpaceDE w:val="0"/>
        <w:autoSpaceDN w:val="0"/>
        <w:spacing w:after="0" w:line="240" w:lineRule="auto"/>
        <w:jc w:val="both"/>
        <w:rPr>
          <w:rFonts w:ascii="Times New Roman" w:hAnsi="Times New Roman"/>
          <w:sz w:val="20"/>
          <w:szCs w:val="20"/>
        </w:rPr>
      </w:pPr>
      <w:r w:rsidRPr="00BF6E19">
        <w:rPr>
          <w:rFonts w:ascii="Book Antiqua" w:hAnsi="Book Antiqua"/>
          <w:sz w:val="24"/>
          <w:szCs w:val="24"/>
          <w:lang w:val="en-GB"/>
        </w:rPr>
        <w:t> </w:t>
      </w:r>
    </w:p>
    <w:p w:rsidR="007239AE" w:rsidRPr="00BF6E19" w:rsidRDefault="007239AE" w:rsidP="00BF6E19">
      <w:pPr>
        <w:overflowPunct w:val="0"/>
        <w:autoSpaceDE w:val="0"/>
        <w:autoSpaceDN w:val="0"/>
        <w:spacing w:after="0" w:line="240" w:lineRule="auto"/>
        <w:jc w:val="both"/>
        <w:rPr>
          <w:rFonts w:ascii="Times New Roman" w:hAnsi="Times New Roman"/>
          <w:sz w:val="20"/>
          <w:szCs w:val="20"/>
        </w:rPr>
      </w:pPr>
      <w:r w:rsidRPr="00BF6E19">
        <w:rPr>
          <w:rFonts w:ascii="Book Antiqua" w:hAnsi="Book Antiqua"/>
          <w:b/>
          <w:bCs/>
          <w:sz w:val="24"/>
          <w:szCs w:val="24"/>
          <w:lang w:val="en-GB"/>
        </w:rPr>
        <w:t>Saussure: Structuralism/Post-structuralism.</w:t>
      </w:r>
      <w:r w:rsidRPr="00BF6E19">
        <w:rPr>
          <w:rFonts w:ascii="Book Antiqua" w:hAnsi="Book Antiqua"/>
          <w:sz w:val="24"/>
          <w:szCs w:val="24"/>
          <w:lang w:val="en-GB"/>
        </w:rPr>
        <w:t xml:space="preserve"> Structuralism originates from Saussure: " . . we cannot know the world on its own terms, but only through the conceptual and linguistic structures of our own culture . . . Structuralism's enterprise is to discover how people make sense of the world, not what the world is"  (Fisk, 1990; p.115). "Structuralism teaches us to look for the deep structures that underlie all cultural and communication systems . . . Language, myths, and symbolic systems […] provide unique insights into the way society organizes itself and the ways its members have of making sense of themselves and of their social experience" (Fisk, 1990; p.133). Jameson suggests that the aim of structuralism is: " . . an explicit search for the permanent structures of the mind itself, the organizational categories and forms through which the mind is able to experience the world, or to organize a meaning in what is essentially in itself meaningless." Constructionism would find the ultimately realist nature of this endeavour unpalatable, but </w:t>
      </w:r>
      <w:r w:rsidRPr="00BF6E19">
        <w:rPr>
          <w:rFonts w:ascii="Book Antiqua" w:hAnsi="Book Antiqua"/>
          <w:i/>
          <w:iCs/>
          <w:sz w:val="24"/>
          <w:szCs w:val="24"/>
          <w:lang w:val="en-GB"/>
        </w:rPr>
        <w:t>is</w:t>
      </w:r>
      <w:r w:rsidRPr="00BF6E19">
        <w:rPr>
          <w:rFonts w:ascii="Book Antiqua" w:hAnsi="Book Antiqua"/>
          <w:sz w:val="24"/>
          <w:szCs w:val="24"/>
          <w:lang w:val="en-GB"/>
        </w:rPr>
        <w:t xml:space="preserve"> interested in culture as a set of structures (of meaning and power). In the post-structuralist view, however, the veracity of meaning is always ‘deferred.’ Because meaning is in dispute, it is the basis of political and ideological struggle. Constructionists and post-structuralists share a postmodern rejection of such concepts as objectivity, reality and truth.</w:t>
      </w:r>
    </w:p>
    <w:p w:rsidR="007239AE" w:rsidRPr="00BF6E19" w:rsidRDefault="007239AE" w:rsidP="00BF6E19">
      <w:pPr>
        <w:overflowPunct w:val="0"/>
        <w:autoSpaceDE w:val="0"/>
        <w:autoSpaceDN w:val="0"/>
        <w:spacing w:after="0" w:line="240" w:lineRule="auto"/>
        <w:jc w:val="both"/>
        <w:rPr>
          <w:rFonts w:ascii="Times New Roman" w:hAnsi="Times New Roman"/>
          <w:sz w:val="20"/>
          <w:szCs w:val="20"/>
        </w:rPr>
      </w:pPr>
      <w:r w:rsidRPr="00BF6E19">
        <w:rPr>
          <w:rFonts w:ascii="Book Antiqua" w:hAnsi="Book Antiqua"/>
          <w:sz w:val="24"/>
          <w:szCs w:val="24"/>
        </w:rPr>
        <w:t> </w:t>
      </w:r>
    </w:p>
    <w:p w:rsidR="007239AE" w:rsidRPr="00BF6E19" w:rsidRDefault="007239AE" w:rsidP="00BF6E19">
      <w:pPr>
        <w:overflowPunct w:val="0"/>
        <w:autoSpaceDE w:val="0"/>
        <w:autoSpaceDN w:val="0"/>
        <w:spacing w:after="0" w:line="240" w:lineRule="auto"/>
        <w:jc w:val="both"/>
        <w:rPr>
          <w:rFonts w:ascii="Times New Roman" w:hAnsi="Times New Roman"/>
          <w:sz w:val="20"/>
          <w:szCs w:val="20"/>
        </w:rPr>
      </w:pPr>
      <w:r w:rsidRPr="00BF6E19">
        <w:rPr>
          <w:rFonts w:ascii="Book Antiqua" w:hAnsi="Book Antiqua"/>
          <w:b/>
          <w:bCs/>
          <w:sz w:val="24"/>
          <w:szCs w:val="24"/>
        </w:rPr>
        <w:t>Goffman (1959) - The dramateurgical metaphor</w:t>
      </w:r>
      <w:r w:rsidRPr="00BF6E19">
        <w:rPr>
          <w:rFonts w:ascii="Book Antiqua" w:hAnsi="Book Antiqua"/>
          <w:sz w:val="24"/>
          <w:szCs w:val="24"/>
        </w:rPr>
        <w:t xml:space="preserve"> - life is like theatre, self is a like ‘a multi-sided die,’ enacting its many roles through impression and expression management, and dramatic realisation. Success requires ‘belief in the part one is playing.’ - idea of performative quality of human life is embraced by social constructionism, but idea of any ‘inner actor’ is abandoned..</w:t>
      </w:r>
    </w:p>
    <w:p w:rsidR="007239AE" w:rsidRPr="00BF6E19" w:rsidRDefault="007239AE" w:rsidP="00BF6E19">
      <w:pPr>
        <w:overflowPunct w:val="0"/>
        <w:autoSpaceDE w:val="0"/>
        <w:autoSpaceDN w:val="0"/>
        <w:spacing w:after="0" w:line="240" w:lineRule="auto"/>
        <w:jc w:val="both"/>
        <w:rPr>
          <w:rFonts w:ascii="Times New Roman" w:hAnsi="Times New Roman"/>
          <w:sz w:val="20"/>
          <w:szCs w:val="20"/>
        </w:rPr>
      </w:pPr>
      <w:r w:rsidRPr="00BF6E19">
        <w:rPr>
          <w:rFonts w:ascii="Book Antiqua" w:hAnsi="Book Antiqua"/>
          <w:sz w:val="24"/>
          <w:szCs w:val="24"/>
        </w:rPr>
        <w:t> </w:t>
      </w:r>
    </w:p>
    <w:p w:rsidR="007239AE" w:rsidRPr="00BF6E19" w:rsidRDefault="007239AE" w:rsidP="00BF6E19">
      <w:pPr>
        <w:overflowPunct w:val="0"/>
        <w:autoSpaceDE w:val="0"/>
        <w:autoSpaceDN w:val="0"/>
        <w:spacing w:after="0" w:line="240" w:lineRule="auto"/>
        <w:jc w:val="both"/>
        <w:rPr>
          <w:rFonts w:ascii="Times New Roman" w:hAnsi="Times New Roman"/>
          <w:sz w:val="20"/>
          <w:szCs w:val="20"/>
        </w:rPr>
      </w:pPr>
      <w:r w:rsidRPr="00BF6E19">
        <w:rPr>
          <w:rFonts w:ascii="Book Antiqua" w:hAnsi="Book Antiqua"/>
          <w:b/>
          <w:bCs/>
          <w:sz w:val="24"/>
          <w:szCs w:val="24"/>
        </w:rPr>
        <w:t>Berger &amp; Luckman (1966) - The social construction of reality</w:t>
      </w:r>
      <w:r w:rsidRPr="00BF6E19">
        <w:rPr>
          <w:rFonts w:ascii="Book Antiqua" w:hAnsi="Book Antiqua"/>
          <w:sz w:val="24"/>
          <w:szCs w:val="24"/>
        </w:rPr>
        <w:t xml:space="preserve">. Sociological account of constructed meaning: </w:t>
      </w:r>
      <w:r w:rsidRPr="00BF6E19">
        <w:rPr>
          <w:rFonts w:ascii="Book Antiqua" w:hAnsi="Book Antiqua"/>
          <w:sz w:val="24"/>
          <w:szCs w:val="24"/>
          <w:lang w:val="en-GB"/>
        </w:rPr>
        <w:t>"Every individual is born into an objective social structure within which he encounters the significant others who are in charge of his socialization. These significant others are imposed on him. Their definitions of his situation are posited for him as objective reality. He is thus born into not only an objective social structure but also an objective social world. The significant others who mediate this world to him modify it in the course of mediating it. They select aspects of it in accordance with their own location in the social structure, and also by virtue of their individual, biographically rooted idiosyncrasies"  (p. 151).</w:t>
      </w:r>
    </w:p>
    <w:p w:rsidR="007239AE" w:rsidRPr="00BF6E19" w:rsidRDefault="007239AE" w:rsidP="00BF6E19">
      <w:pPr>
        <w:overflowPunct w:val="0"/>
        <w:autoSpaceDE w:val="0"/>
        <w:autoSpaceDN w:val="0"/>
        <w:spacing w:after="0" w:line="240" w:lineRule="auto"/>
        <w:jc w:val="both"/>
        <w:rPr>
          <w:rFonts w:ascii="Times New Roman" w:hAnsi="Times New Roman"/>
          <w:sz w:val="20"/>
          <w:szCs w:val="20"/>
        </w:rPr>
      </w:pPr>
      <w:r w:rsidRPr="00BF6E19">
        <w:rPr>
          <w:rFonts w:ascii="Book Antiqua" w:hAnsi="Book Antiqua"/>
          <w:sz w:val="24"/>
          <w:szCs w:val="24"/>
        </w:rPr>
        <w:t> </w:t>
      </w:r>
    </w:p>
    <w:p w:rsidR="007239AE" w:rsidRPr="00BF6E19" w:rsidRDefault="007239AE" w:rsidP="00BF6E19">
      <w:pPr>
        <w:overflowPunct w:val="0"/>
        <w:autoSpaceDE w:val="0"/>
        <w:autoSpaceDN w:val="0"/>
        <w:spacing w:after="0" w:line="240" w:lineRule="auto"/>
        <w:rPr>
          <w:rFonts w:ascii="Times New Roman" w:hAnsi="Times New Roman"/>
          <w:sz w:val="20"/>
          <w:szCs w:val="20"/>
        </w:rPr>
      </w:pPr>
      <w:r w:rsidRPr="00BF6E19">
        <w:rPr>
          <w:rFonts w:ascii="Book Antiqua" w:hAnsi="Book Antiqua"/>
          <w:b/>
          <w:bCs/>
          <w:sz w:val="24"/>
          <w:szCs w:val="24"/>
        </w:rPr>
        <w:t>Gergen (1973) - ‘Social psychology as history’ -</w:t>
      </w:r>
      <w:r w:rsidRPr="00BF6E19">
        <w:rPr>
          <w:rFonts w:ascii="Book Antiqua" w:hAnsi="Book Antiqua"/>
          <w:sz w:val="24"/>
          <w:szCs w:val="24"/>
        </w:rPr>
        <w:t xml:space="preserve"> psychology is not like a natural science - at best it can relate, describe, and sometimes try to explain the phenomena of social life, where those phenomena are specific to a particular time, place and culture - more like history. Gergen relates the analogy used by Kurt Back (1963) - social science as a system of communication. Researchers receive messages transmitted by participants. As raw data, such messages generate only ‘noise.’ Analysis applies a decoding device (i.e one of many possible theories) to this noise. If the resulting translation makes any sense (i.e corresponds to some cultural measure of ‘meaningfulness’) then it may be communicated back to the populace. Therefore there is a feedback loop.</w:t>
      </w:r>
    </w:p>
    <w:p w:rsidR="007239AE" w:rsidRPr="00BF6E19" w:rsidRDefault="007239AE" w:rsidP="00BF6E19">
      <w:pPr>
        <w:overflowPunct w:val="0"/>
        <w:autoSpaceDE w:val="0"/>
        <w:autoSpaceDN w:val="0"/>
        <w:spacing w:after="0" w:line="240" w:lineRule="auto"/>
        <w:jc w:val="both"/>
        <w:rPr>
          <w:rFonts w:ascii="Times New Roman" w:hAnsi="Times New Roman"/>
          <w:sz w:val="20"/>
          <w:szCs w:val="20"/>
        </w:rPr>
      </w:pPr>
      <w:r w:rsidRPr="00BF6E19">
        <w:rPr>
          <w:rFonts w:ascii="Book Antiqua" w:hAnsi="Book Antiqua"/>
          <w:sz w:val="24"/>
          <w:szCs w:val="24"/>
        </w:rPr>
        <w:t> </w:t>
      </w:r>
    </w:p>
    <w:p w:rsidR="007239AE" w:rsidRPr="00BF6E19" w:rsidRDefault="007239AE" w:rsidP="00BF6E19">
      <w:pPr>
        <w:overflowPunct w:val="0"/>
        <w:autoSpaceDE w:val="0"/>
        <w:autoSpaceDN w:val="0"/>
        <w:spacing w:after="0" w:line="240" w:lineRule="auto"/>
        <w:ind w:left="283" w:hanging="283"/>
        <w:jc w:val="both"/>
        <w:rPr>
          <w:rFonts w:ascii="Times New Roman" w:hAnsi="Times New Roman"/>
          <w:sz w:val="20"/>
          <w:szCs w:val="20"/>
        </w:rPr>
      </w:pPr>
      <w:r w:rsidRPr="00BF6E19">
        <w:rPr>
          <w:rFonts w:ascii="Symbol" w:hAnsi="Symbol"/>
          <w:sz w:val="24"/>
          <w:szCs w:val="24"/>
        </w:rPr>
        <w:t></w:t>
      </w:r>
      <w:r w:rsidRPr="00BF6E19">
        <w:rPr>
          <w:rFonts w:ascii="Times New Roman" w:hAnsi="Times New Roman"/>
          <w:sz w:val="14"/>
          <w:szCs w:val="14"/>
        </w:rPr>
        <w:t xml:space="preserve">      </w:t>
      </w:r>
      <w:r w:rsidRPr="00BF6E19">
        <w:rPr>
          <w:rFonts w:ascii="Book Antiqua" w:hAnsi="Book Antiqua"/>
          <w:sz w:val="24"/>
          <w:szCs w:val="24"/>
        </w:rPr>
        <w:t>Evaluative bias of research - Research and researchers are not value free - ‘Value commitments are almost inevitable by-products of social existence, and as participants in society we can scarcely dissociate ourselves from these values in pursuing professional ends.’</w:t>
      </w:r>
    </w:p>
    <w:p w:rsidR="007239AE" w:rsidRPr="00BF6E19" w:rsidRDefault="007239AE" w:rsidP="00BF6E19">
      <w:pPr>
        <w:overflowPunct w:val="0"/>
        <w:autoSpaceDE w:val="0"/>
        <w:autoSpaceDN w:val="0"/>
        <w:spacing w:after="0" w:line="240" w:lineRule="auto"/>
        <w:ind w:left="283" w:hanging="283"/>
        <w:jc w:val="both"/>
        <w:rPr>
          <w:rFonts w:ascii="Times New Roman" w:hAnsi="Times New Roman"/>
          <w:sz w:val="20"/>
          <w:szCs w:val="20"/>
        </w:rPr>
      </w:pPr>
      <w:r w:rsidRPr="00BF6E19">
        <w:rPr>
          <w:rFonts w:ascii="Symbol" w:hAnsi="Symbol"/>
          <w:sz w:val="24"/>
          <w:szCs w:val="24"/>
        </w:rPr>
        <w:t></w:t>
      </w:r>
      <w:r w:rsidRPr="00BF6E19">
        <w:rPr>
          <w:rFonts w:ascii="Times New Roman" w:hAnsi="Times New Roman"/>
          <w:sz w:val="14"/>
          <w:szCs w:val="14"/>
        </w:rPr>
        <w:t xml:space="preserve">      </w:t>
      </w:r>
      <w:r w:rsidRPr="00BF6E19">
        <w:rPr>
          <w:rFonts w:ascii="Book Antiqua" w:hAnsi="Book Antiqua"/>
          <w:sz w:val="24"/>
          <w:szCs w:val="24"/>
        </w:rPr>
        <w:t>Liberating effects of knowledge - ‘As a general surmise, sophistication as to psychological principles liberates one from their behavioural implications.’</w:t>
      </w:r>
    </w:p>
    <w:p w:rsidR="007239AE" w:rsidRPr="00BF6E19" w:rsidRDefault="007239AE" w:rsidP="00BF6E19">
      <w:pPr>
        <w:overflowPunct w:val="0"/>
        <w:autoSpaceDE w:val="0"/>
        <w:autoSpaceDN w:val="0"/>
        <w:spacing w:after="0" w:line="240" w:lineRule="auto"/>
        <w:ind w:left="283" w:hanging="283"/>
        <w:jc w:val="both"/>
        <w:rPr>
          <w:rFonts w:ascii="Times New Roman" w:hAnsi="Times New Roman"/>
          <w:sz w:val="20"/>
          <w:szCs w:val="20"/>
        </w:rPr>
      </w:pPr>
      <w:r w:rsidRPr="00BF6E19">
        <w:rPr>
          <w:rFonts w:ascii="Symbol" w:hAnsi="Symbol"/>
          <w:sz w:val="24"/>
          <w:szCs w:val="24"/>
        </w:rPr>
        <w:t></w:t>
      </w:r>
      <w:r w:rsidRPr="00BF6E19">
        <w:rPr>
          <w:rFonts w:ascii="Times New Roman" w:hAnsi="Times New Roman"/>
          <w:sz w:val="14"/>
          <w:szCs w:val="14"/>
        </w:rPr>
        <w:t xml:space="preserve">      </w:t>
      </w:r>
      <w:r w:rsidRPr="00BF6E19">
        <w:rPr>
          <w:rFonts w:ascii="Book Antiqua" w:hAnsi="Book Antiqua"/>
          <w:sz w:val="24"/>
          <w:szCs w:val="24"/>
        </w:rPr>
        <w:t xml:space="preserve">Prevalent cultural values - People tend to react </w:t>
      </w:r>
      <w:r w:rsidRPr="00BF6E19">
        <w:rPr>
          <w:rFonts w:ascii="Book Antiqua" w:hAnsi="Book Antiqua"/>
          <w:i/>
          <w:iCs/>
          <w:sz w:val="24"/>
          <w:szCs w:val="24"/>
        </w:rPr>
        <w:t>against</w:t>
      </w:r>
      <w:r w:rsidRPr="00BF6E19">
        <w:rPr>
          <w:rFonts w:ascii="Book Antiqua" w:hAnsi="Book Antiqua"/>
          <w:sz w:val="24"/>
          <w:szCs w:val="24"/>
        </w:rPr>
        <w:t xml:space="preserve"> theories which aim to predict their actions - ‘Valid theories about social behaviour constitute significant implements of social control. To the extent that an individual’s behaviour is predictable, he places himself in a position of vulnerability.’</w:t>
      </w:r>
    </w:p>
    <w:p w:rsidR="007239AE" w:rsidRPr="00BF6E19" w:rsidRDefault="007239AE" w:rsidP="00BF6E19">
      <w:pPr>
        <w:overflowPunct w:val="0"/>
        <w:autoSpaceDE w:val="0"/>
        <w:autoSpaceDN w:val="0"/>
        <w:spacing w:after="0" w:line="240" w:lineRule="auto"/>
        <w:jc w:val="center"/>
        <w:rPr>
          <w:rFonts w:ascii="Times New Roman" w:hAnsi="Times New Roman"/>
          <w:sz w:val="20"/>
          <w:szCs w:val="20"/>
        </w:rPr>
      </w:pPr>
      <w:r w:rsidRPr="00BF6E19">
        <w:rPr>
          <w:rFonts w:ascii="Book Antiqua" w:hAnsi="Book Antiqua"/>
          <w:sz w:val="24"/>
          <w:szCs w:val="24"/>
        </w:rPr>
        <w:t> </w:t>
      </w:r>
    </w:p>
    <w:p w:rsidR="007239AE" w:rsidRPr="00BF6E19" w:rsidRDefault="007239AE" w:rsidP="00BF6E19">
      <w:pPr>
        <w:overflowPunct w:val="0"/>
        <w:autoSpaceDE w:val="0"/>
        <w:autoSpaceDN w:val="0"/>
        <w:spacing w:after="0" w:line="240" w:lineRule="auto"/>
        <w:jc w:val="center"/>
        <w:rPr>
          <w:rFonts w:ascii="Times New Roman" w:hAnsi="Times New Roman"/>
          <w:sz w:val="20"/>
          <w:szCs w:val="20"/>
        </w:rPr>
      </w:pPr>
      <w:r w:rsidRPr="00BF6E19">
        <w:rPr>
          <w:rFonts w:ascii="Book Antiqua" w:hAnsi="Book Antiqua"/>
          <w:i/>
          <w:iCs/>
          <w:sz w:val="24"/>
          <w:szCs w:val="24"/>
        </w:rPr>
        <w:t>Principles</w:t>
      </w:r>
    </w:p>
    <w:p w:rsidR="007239AE" w:rsidRPr="00BF6E19" w:rsidRDefault="007239AE" w:rsidP="00BF6E19">
      <w:pPr>
        <w:overflowPunct w:val="0"/>
        <w:autoSpaceDE w:val="0"/>
        <w:autoSpaceDN w:val="0"/>
        <w:spacing w:after="0" w:line="240" w:lineRule="auto"/>
        <w:rPr>
          <w:rFonts w:ascii="Times New Roman" w:hAnsi="Times New Roman"/>
          <w:sz w:val="20"/>
          <w:szCs w:val="20"/>
        </w:rPr>
      </w:pPr>
      <w:r w:rsidRPr="00BF6E19">
        <w:rPr>
          <w:rFonts w:ascii="Book Antiqua" w:hAnsi="Book Antiqua"/>
          <w:sz w:val="24"/>
          <w:szCs w:val="24"/>
        </w:rPr>
        <w:t> </w:t>
      </w:r>
    </w:p>
    <w:p w:rsidR="007239AE" w:rsidRPr="00BF6E19" w:rsidRDefault="007239AE" w:rsidP="00BF6E19">
      <w:pPr>
        <w:overflowPunct w:val="0"/>
        <w:autoSpaceDE w:val="0"/>
        <w:autoSpaceDN w:val="0"/>
        <w:spacing w:after="0" w:line="240" w:lineRule="auto"/>
        <w:rPr>
          <w:rFonts w:ascii="Times New Roman" w:hAnsi="Times New Roman"/>
          <w:sz w:val="20"/>
          <w:szCs w:val="20"/>
        </w:rPr>
      </w:pPr>
      <w:r w:rsidRPr="00BF6E19">
        <w:rPr>
          <w:rFonts w:ascii="Book Antiqua" w:hAnsi="Book Antiqua"/>
          <w:b/>
          <w:bCs/>
          <w:sz w:val="24"/>
          <w:szCs w:val="24"/>
        </w:rPr>
        <w:t>Anti-essentialism</w:t>
      </w:r>
    </w:p>
    <w:p w:rsidR="007239AE" w:rsidRPr="00BF6E19" w:rsidRDefault="007239AE" w:rsidP="00BF6E19">
      <w:pPr>
        <w:overflowPunct w:val="0"/>
        <w:autoSpaceDE w:val="0"/>
        <w:autoSpaceDN w:val="0"/>
        <w:spacing w:after="0" w:line="240" w:lineRule="auto"/>
        <w:ind w:left="283" w:hanging="283"/>
        <w:jc w:val="both"/>
        <w:rPr>
          <w:rFonts w:ascii="Times New Roman" w:hAnsi="Times New Roman"/>
          <w:sz w:val="20"/>
          <w:szCs w:val="20"/>
        </w:rPr>
      </w:pPr>
      <w:r w:rsidRPr="00BF6E19">
        <w:rPr>
          <w:rFonts w:ascii="Symbol" w:hAnsi="Symbol"/>
          <w:sz w:val="24"/>
          <w:szCs w:val="24"/>
        </w:rPr>
        <w:t></w:t>
      </w:r>
      <w:r w:rsidRPr="00BF6E19">
        <w:rPr>
          <w:rFonts w:ascii="Times New Roman" w:hAnsi="Times New Roman"/>
          <w:sz w:val="14"/>
          <w:szCs w:val="14"/>
        </w:rPr>
        <w:t xml:space="preserve">      </w:t>
      </w:r>
      <w:r w:rsidRPr="00BF6E19">
        <w:rPr>
          <w:rFonts w:ascii="Book Antiqua" w:hAnsi="Book Antiqua"/>
          <w:sz w:val="24"/>
          <w:szCs w:val="24"/>
        </w:rPr>
        <w:t>“To be a self is not to be a certain kind of being, but to be in possession of a certain kind of theory.” (Harré, cited in Burr, 1995, p. 48.)</w:t>
      </w:r>
    </w:p>
    <w:p w:rsidR="007239AE" w:rsidRPr="00BF6E19" w:rsidRDefault="007239AE" w:rsidP="00BF6E19">
      <w:pPr>
        <w:overflowPunct w:val="0"/>
        <w:autoSpaceDE w:val="0"/>
        <w:autoSpaceDN w:val="0"/>
        <w:spacing w:after="0" w:line="240" w:lineRule="auto"/>
        <w:ind w:left="283" w:hanging="283"/>
        <w:jc w:val="both"/>
        <w:rPr>
          <w:rFonts w:ascii="Times New Roman" w:hAnsi="Times New Roman"/>
          <w:sz w:val="20"/>
          <w:szCs w:val="20"/>
        </w:rPr>
      </w:pPr>
      <w:r w:rsidRPr="00BF6E19">
        <w:rPr>
          <w:rFonts w:ascii="Symbol" w:hAnsi="Symbol"/>
          <w:sz w:val="24"/>
          <w:szCs w:val="24"/>
        </w:rPr>
        <w:t></w:t>
      </w:r>
      <w:r w:rsidRPr="00BF6E19">
        <w:rPr>
          <w:rFonts w:ascii="Times New Roman" w:hAnsi="Times New Roman"/>
          <w:sz w:val="14"/>
          <w:szCs w:val="14"/>
        </w:rPr>
        <w:t xml:space="preserve">      </w:t>
      </w:r>
      <w:r w:rsidRPr="00BF6E19">
        <w:rPr>
          <w:rFonts w:ascii="Book Antiqua" w:hAnsi="Book Antiqua"/>
          <w:sz w:val="24"/>
          <w:szCs w:val="24"/>
        </w:rPr>
        <w:t>“A central methodological assumption is that - instead of the inner dynamics of the individual psyche (romanticism), or the already determined characteristics of the external world (modernism) - we must study the continuous everyday temporal flow of contingent communicative action occurring between people.” (Shotter, 1995).</w:t>
      </w:r>
    </w:p>
    <w:p w:rsidR="007239AE" w:rsidRPr="00BF6E19" w:rsidRDefault="007239AE" w:rsidP="00BF6E19">
      <w:pPr>
        <w:overflowPunct w:val="0"/>
        <w:autoSpaceDE w:val="0"/>
        <w:autoSpaceDN w:val="0"/>
        <w:spacing w:after="0" w:line="240" w:lineRule="auto"/>
        <w:ind w:left="283" w:hanging="283"/>
        <w:jc w:val="both"/>
        <w:rPr>
          <w:rFonts w:ascii="Times New Roman" w:hAnsi="Times New Roman"/>
          <w:sz w:val="20"/>
          <w:szCs w:val="20"/>
        </w:rPr>
      </w:pPr>
      <w:r w:rsidRPr="00BF6E19">
        <w:rPr>
          <w:rFonts w:ascii="Symbol" w:hAnsi="Symbol"/>
          <w:sz w:val="24"/>
          <w:szCs w:val="24"/>
        </w:rPr>
        <w:t></w:t>
      </w:r>
      <w:r w:rsidRPr="00BF6E19">
        <w:rPr>
          <w:rFonts w:ascii="Times New Roman" w:hAnsi="Times New Roman"/>
          <w:sz w:val="14"/>
          <w:szCs w:val="14"/>
        </w:rPr>
        <w:t xml:space="preserve">      </w:t>
      </w:r>
      <w:r w:rsidRPr="00BF6E19">
        <w:rPr>
          <w:rFonts w:ascii="Book Antiqua" w:hAnsi="Book Antiqua"/>
          <w:sz w:val="24"/>
          <w:szCs w:val="24"/>
        </w:rPr>
        <w:t>“Most of us feel that there must be something, some ‘thing’, within us which functions as the causal centre of all our activities, the ‘I’ that wills our actions. But must there be?” (Shotter, 1989, p. 133.)</w:t>
      </w:r>
    </w:p>
    <w:p w:rsidR="007239AE" w:rsidRPr="00BF6E19" w:rsidRDefault="007239AE" w:rsidP="00BF6E19">
      <w:pPr>
        <w:overflowPunct w:val="0"/>
        <w:autoSpaceDE w:val="0"/>
        <w:autoSpaceDN w:val="0"/>
        <w:spacing w:after="0" w:line="240" w:lineRule="auto"/>
        <w:jc w:val="both"/>
        <w:rPr>
          <w:rFonts w:ascii="Times New Roman" w:hAnsi="Times New Roman"/>
          <w:sz w:val="20"/>
          <w:szCs w:val="20"/>
        </w:rPr>
      </w:pPr>
      <w:r w:rsidRPr="00BF6E19">
        <w:rPr>
          <w:rFonts w:ascii="Book Antiqua" w:hAnsi="Book Antiqua"/>
          <w:sz w:val="24"/>
          <w:szCs w:val="24"/>
        </w:rPr>
        <w:t> </w:t>
      </w:r>
    </w:p>
    <w:p w:rsidR="007239AE" w:rsidRPr="00BF6E19" w:rsidRDefault="007239AE" w:rsidP="00BF6E19">
      <w:pPr>
        <w:overflowPunct w:val="0"/>
        <w:autoSpaceDE w:val="0"/>
        <w:autoSpaceDN w:val="0"/>
        <w:spacing w:after="0" w:line="240" w:lineRule="auto"/>
        <w:jc w:val="both"/>
        <w:rPr>
          <w:rFonts w:ascii="Times New Roman" w:hAnsi="Times New Roman"/>
          <w:sz w:val="20"/>
          <w:szCs w:val="20"/>
        </w:rPr>
      </w:pPr>
      <w:r w:rsidRPr="00BF6E19">
        <w:rPr>
          <w:rFonts w:ascii="Book Antiqua" w:hAnsi="Book Antiqua"/>
          <w:b/>
          <w:bCs/>
          <w:sz w:val="24"/>
          <w:szCs w:val="24"/>
        </w:rPr>
        <w:t>Anti-naturalism</w:t>
      </w:r>
    </w:p>
    <w:p w:rsidR="007239AE" w:rsidRPr="00BF6E19" w:rsidRDefault="007239AE" w:rsidP="00BF6E19">
      <w:pPr>
        <w:overflowPunct w:val="0"/>
        <w:autoSpaceDE w:val="0"/>
        <w:autoSpaceDN w:val="0"/>
        <w:spacing w:after="0" w:line="240" w:lineRule="auto"/>
        <w:jc w:val="both"/>
        <w:rPr>
          <w:rFonts w:ascii="Times New Roman" w:hAnsi="Times New Roman"/>
          <w:sz w:val="20"/>
          <w:szCs w:val="20"/>
        </w:rPr>
      </w:pPr>
      <w:r w:rsidRPr="00BF6E19">
        <w:rPr>
          <w:rFonts w:ascii="Book Antiqua" w:hAnsi="Book Antiqua"/>
          <w:sz w:val="24"/>
          <w:szCs w:val="24"/>
          <w:lang w:val="en-GB"/>
        </w:rPr>
        <w:t>Harré: “ . . . there is a science of meanings, skills, strategies and rules (psychology), and there is a science of neural structures and processes and the genetic sources of the basic forms that these take (biology)”. Bruner expresses this same idea by proposing “ . . . that it is culture, not biology, that shapes human life and the human mind, that gives meaning to action by situating its underlying intentional states in an interpretive system” (Bruner, 1990; p.34).</w:t>
      </w:r>
    </w:p>
    <w:p w:rsidR="007239AE" w:rsidRPr="00BF6E19" w:rsidRDefault="007239AE" w:rsidP="00BF6E19">
      <w:pPr>
        <w:overflowPunct w:val="0"/>
        <w:autoSpaceDE w:val="0"/>
        <w:autoSpaceDN w:val="0"/>
        <w:spacing w:after="0" w:line="240" w:lineRule="auto"/>
        <w:jc w:val="both"/>
        <w:rPr>
          <w:rFonts w:ascii="Times New Roman" w:hAnsi="Times New Roman"/>
          <w:sz w:val="20"/>
          <w:szCs w:val="20"/>
        </w:rPr>
      </w:pPr>
      <w:r w:rsidRPr="00BF6E19">
        <w:rPr>
          <w:rFonts w:ascii="Book Antiqua" w:hAnsi="Book Antiqua"/>
          <w:sz w:val="24"/>
          <w:szCs w:val="24"/>
        </w:rPr>
        <w:t> </w:t>
      </w:r>
    </w:p>
    <w:p w:rsidR="007239AE" w:rsidRPr="00BF6E19" w:rsidRDefault="007239AE" w:rsidP="00BF6E19">
      <w:pPr>
        <w:overflowPunct w:val="0"/>
        <w:autoSpaceDE w:val="0"/>
        <w:autoSpaceDN w:val="0"/>
        <w:spacing w:after="0" w:line="240" w:lineRule="auto"/>
        <w:jc w:val="both"/>
        <w:rPr>
          <w:rFonts w:ascii="Times New Roman" w:hAnsi="Times New Roman"/>
          <w:sz w:val="20"/>
          <w:szCs w:val="20"/>
        </w:rPr>
      </w:pPr>
      <w:r w:rsidRPr="00BF6E19">
        <w:rPr>
          <w:rFonts w:ascii="Book Antiqua" w:hAnsi="Book Antiqua"/>
          <w:b/>
          <w:bCs/>
          <w:sz w:val="24"/>
          <w:szCs w:val="24"/>
        </w:rPr>
        <w:t>Relativism</w:t>
      </w:r>
    </w:p>
    <w:p w:rsidR="007239AE" w:rsidRPr="00BF6E19" w:rsidRDefault="007239AE" w:rsidP="00BF6E19">
      <w:pPr>
        <w:overflowPunct w:val="0"/>
        <w:autoSpaceDE w:val="0"/>
        <w:autoSpaceDN w:val="0"/>
        <w:spacing w:after="0" w:line="240" w:lineRule="auto"/>
        <w:jc w:val="both"/>
        <w:rPr>
          <w:rFonts w:ascii="Times New Roman" w:hAnsi="Times New Roman"/>
          <w:sz w:val="20"/>
          <w:szCs w:val="20"/>
        </w:rPr>
      </w:pPr>
      <w:r w:rsidRPr="00BF6E19">
        <w:rPr>
          <w:rFonts w:ascii="Book Antiqua" w:hAnsi="Book Antiqua"/>
          <w:sz w:val="24"/>
          <w:szCs w:val="24"/>
        </w:rPr>
        <w:t>“Language is not a transparent medium for conveying thought, but actually constructs the  world and the self through the course of its use.” (Wetherell &amp; Maybin, 1996, p. 220).</w:t>
      </w:r>
    </w:p>
    <w:p w:rsidR="007239AE" w:rsidRPr="00BF6E19" w:rsidRDefault="007239AE" w:rsidP="00BF6E19">
      <w:pPr>
        <w:overflowPunct w:val="0"/>
        <w:autoSpaceDE w:val="0"/>
        <w:autoSpaceDN w:val="0"/>
        <w:spacing w:after="0" w:line="240" w:lineRule="auto"/>
        <w:jc w:val="both"/>
        <w:rPr>
          <w:rFonts w:ascii="Times New Roman" w:hAnsi="Times New Roman"/>
          <w:sz w:val="20"/>
          <w:szCs w:val="20"/>
        </w:rPr>
      </w:pPr>
      <w:r w:rsidRPr="00BF6E19">
        <w:rPr>
          <w:rFonts w:ascii="Book Antiqua" w:hAnsi="Book Antiqua"/>
          <w:sz w:val="24"/>
          <w:szCs w:val="24"/>
        </w:rPr>
        <w:t xml:space="preserve">Processes of representation reflect the social world - not a mental one. The person is indistinguishable from its roles, culture and relationships, and is continually being constructed through language and other systems of symbolic representation. </w:t>
      </w:r>
    </w:p>
    <w:p w:rsidR="007239AE" w:rsidRPr="00BF6E19" w:rsidRDefault="007239AE" w:rsidP="00BF6E19">
      <w:pPr>
        <w:overflowPunct w:val="0"/>
        <w:autoSpaceDE w:val="0"/>
        <w:autoSpaceDN w:val="0"/>
        <w:spacing w:after="0" w:line="240" w:lineRule="auto"/>
        <w:jc w:val="both"/>
        <w:rPr>
          <w:rFonts w:ascii="Times New Roman" w:hAnsi="Times New Roman"/>
          <w:sz w:val="20"/>
          <w:szCs w:val="20"/>
        </w:rPr>
      </w:pPr>
      <w:r w:rsidRPr="00BF6E19">
        <w:rPr>
          <w:rFonts w:ascii="Times New Roman" w:hAnsi="Times New Roman"/>
          <w:sz w:val="20"/>
          <w:szCs w:val="20"/>
        </w:rPr>
        <w:t> </w:t>
      </w:r>
    </w:p>
    <w:p w:rsidR="007239AE" w:rsidRPr="00BF6E19" w:rsidRDefault="007239AE" w:rsidP="00BF6E19">
      <w:pPr>
        <w:overflowPunct w:val="0"/>
        <w:autoSpaceDE w:val="0"/>
        <w:autoSpaceDN w:val="0"/>
        <w:spacing w:after="0" w:line="240" w:lineRule="auto"/>
        <w:jc w:val="both"/>
        <w:rPr>
          <w:rFonts w:ascii="Times New Roman" w:hAnsi="Times New Roman"/>
          <w:sz w:val="20"/>
          <w:szCs w:val="20"/>
        </w:rPr>
      </w:pPr>
      <w:r w:rsidRPr="00BF6E19">
        <w:rPr>
          <w:rFonts w:ascii="Book Antiqua" w:hAnsi="Book Antiqua"/>
          <w:b/>
          <w:bCs/>
          <w:sz w:val="24"/>
          <w:szCs w:val="24"/>
          <w:lang w:val="en-GB"/>
        </w:rPr>
        <w:t>Meaning</w:t>
      </w:r>
    </w:p>
    <w:p w:rsidR="007239AE" w:rsidRPr="00BF6E19" w:rsidRDefault="007239AE" w:rsidP="00BF6E19">
      <w:pPr>
        <w:overflowPunct w:val="0"/>
        <w:autoSpaceDE w:val="0"/>
        <w:autoSpaceDN w:val="0"/>
        <w:spacing w:after="0" w:line="240" w:lineRule="auto"/>
        <w:ind w:left="283" w:hanging="283"/>
        <w:jc w:val="both"/>
        <w:rPr>
          <w:rFonts w:ascii="Times New Roman" w:hAnsi="Times New Roman"/>
          <w:sz w:val="20"/>
          <w:szCs w:val="20"/>
        </w:rPr>
      </w:pPr>
      <w:r w:rsidRPr="00BF6E19">
        <w:rPr>
          <w:rFonts w:ascii="Symbol" w:hAnsi="Symbol"/>
          <w:sz w:val="24"/>
          <w:szCs w:val="24"/>
          <w:lang w:val="en-GB"/>
        </w:rPr>
        <w:t></w:t>
      </w:r>
      <w:r w:rsidRPr="00BF6E19">
        <w:rPr>
          <w:rFonts w:ascii="Times New Roman" w:hAnsi="Times New Roman"/>
          <w:sz w:val="14"/>
          <w:szCs w:val="14"/>
          <w:lang w:val="en-GB"/>
        </w:rPr>
        <w:t xml:space="preserve">      </w:t>
      </w:r>
      <w:r w:rsidRPr="00BF6E19">
        <w:rPr>
          <w:rFonts w:ascii="Book Antiqua" w:hAnsi="Book Antiqua"/>
          <w:sz w:val="24"/>
          <w:szCs w:val="24"/>
          <w:lang w:val="en-GB"/>
        </w:rPr>
        <w:t>human beings we respond not to physical objects and events themselves, but to the meaning of events</w:t>
      </w:r>
    </w:p>
    <w:p w:rsidR="007239AE" w:rsidRPr="00BF6E19" w:rsidRDefault="007239AE" w:rsidP="00BF6E19">
      <w:pPr>
        <w:overflowPunct w:val="0"/>
        <w:autoSpaceDE w:val="0"/>
        <w:autoSpaceDN w:val="0"/>
        <w:spacing w:after="0" w:line="240" w:lineRule="auto"/>
        <w:ind w:left="283" w:hanging="283"/>
        <w:jc w:val="both"/>
        <w:rPr>
          <w:rFonts w:ascii="Times New Roman" w:hAnsi="Times New Roman"/>
          <w:sz w:val="20"/>
          <w:szCs w:val="20"/>
        </w:rPr>
      </w:pPr>
      <w:r w:rsidRPr="00BF6E19">
        <w:rPr>
          <w:rFonts w:ascii="Symbol" w:hAnsi="Symbol"/>
          <w:sz w:val="24"/>
          <w:szCs w:val="24"/>
          <w:lang w:val="en-GB"/>
        </w:rPr>
        <w:t></w:t>
      </w:r>
      <w:r w:rsidRPr="00BF6E19">
        <w:rPr>
          <w:rFonts w:ascii="Times New Roman" w:hAnsi="Times New Roman"/>
          <w:sz w:val="14"/>
          <w:szCs w:val="14"/>
          <w:lang w:val="en-GB"/>
        </w:rPr>
        <w:t xml:space="preserve">      </w:t>
      </w:r>
      <w:r w:rsidRPr="00BF6E19">
        <w:rPr>
          <w:rFonts w:ascii="Book Antiqua" w:hAnsi="Book Antiqua"/>
          <w:sz w:val="24"/>
          <w:szCs w:val="24"/>
          <w:lang w:val="en-GB"/>
        </w:rPr>
        <w:t>meaning is not a property of the objects and events themselves, but a construction</w:t>
      </w:r>
    </w:p>
    <w:p w:rsidR="007239AE" w:rsidRPr="00BF6E19" w:rsidRDefault="007239AE" w:rsidP="00BF6E19">
      <w:pPr>
        <w:overflowPunct w:val="0"/>
        <w:autoSpaceDE w:val="0"/>
        <w:autoSpaceDN w:val="0"/>
        <w:spacing w:after="0" w:line="240" w:lineRule="auto"/>
        <w:ind w:left="283" w:hanging="283"/>
        <w:jc w:val="both"/>
        <w:rPr>
          <w:rFonts w:ascii="Times New Roman" w:hAnsi="Times New Roman"/>
          <w:sz w:val="20"/>
          <w:szCs w:val="20"/>
        </w:rPr>
      </w:pPr>
      <w:r w:rsidRPr="00BF6E19">
        <w:rPr>
          <w:rFonts w:ascii="Symbol" w:hAnsi="Symbol"/>
          <w:sz w:val="24"/>
          <w:szCs w:val="24"/>
          <w:lang w:val="en-GB"/>
        </w:rPr>
        <w:t></w:t>
      </w:r>
      <w:r w:rsidRPr="00BF6E19">
        <w:rPr>
          <w:rFonts w:ascii="Times New Roman" w:hAnsi="Times New Roman"/>
          <w:sz w:val="14"/>
          <w:szCs w:val="14"/>
          <w:lang w:val="en-GB"/>
        </w:rPr>
        <w:t xml:space="preserve">      </w:t>
      </w:r>
      <w:r w:rsidRPr="00BF6E19">
        <w:rPr>
          <w:rFonts w:ascii="Book Antiqua" w:hAnsi="Book Antiqua"/>
          <w:sz w:val="24"/>
          <w:szCs w:val="24"/>
          <w:lang w:val="en-GB"/>
        </w:rPr>
        <w:t xml:space="preserve">meaning is the product of the prevailing cultural frame - of social, linguistic, discursive and symbolic practices </w:t>
      </w:r>
    </w:p>
    <w:p w:rsidR="007239AE" w:rsidRPr="00BF6E19" w:rsidRDefault="007239AE" w:rsidP="00BF6E19">
      <w:pPr>
        <w:overflowPunct w:val="0"/>
        <w:autoSpaceDE w:val="0"/>
        <w:autoSpaceDN w:val="0"/>
        <w:spacing w:after="0" w:line="240" w:lineRule="auto"/>
        <w:jc w:val="both"/>
        <w:rPr>
          <w:rFonts w:ascii="Times New Roman" w:hAnsi="Times New Roman"/>
          <w:sz w:val="20"/>
          <w:szCs w:val="20"/>
        </w:rPr>
      </w:pPr>
      <w:r w:rsidRPr="00BF6E19">
        <w:rPr>
          <w:rFonts w:ascii="Book Antiqua" w:hAnsi="Book Antiqua"/>
          <w:sz w:val="24"/>
          <w:szCs w:val="24"/>
          <w:lang w:val="en-GB"/>
        </w:rPr>
        <w:t> </w:t>
      </w:r>
    </w:p>
    <w:p w:rsidR="007239AE" w:rsidRPr="00BF6E19" w:rsidRDefault="007239AE" w:rsidP="00BF6E19">
      <w:pPr>
        <w:overflowPunct w:val="0"/>
        <w:autoSpaceDE w:val="0"/>
        <w:autoSpaceDN w:val="0"/>
        <w:spacing w:after="0" w:line="240" w:lineRule="auto"/>
        <w:jc w:val="both"/>
        <w:rPr>
          <w:rFonts w:ascii="Times New Roman" w:hAnsi="Times New Roman"/>
          <w:sz w:val="20"/>
          <w:szCs w:val="20"/>
        </w:rPr>
      </w:pPr>
      <w:r w:rsidRPr="00BF6E19">
        <w:rPr>
          <w:rFonts w:ascii="Book Antiqua" w:hAnsi="Book Antiqua"/>
          <w:sz w:val="24"/>
          <w:szCs w:val="24"/>
          <w:lang w:val="en-GB"/>
        </w:rPr>
        <w:t>"People communicate to interpret events and to share those with others. For this reason it is believed that reality is constructed socially as a product of communication. [ . .] Our meanings and understandings arise from our communication with others. [ . . ] How we understand objects and how we behave towards them depend in large measure on the social reality in force" (Littlejohn, 1992; p.190-1).</w:t>
      </w:r>
      <w:r w:rsidRPr="00BF6E19">
        <w:rPr>
          <w:rFonts w:ascii="Book Antiqua" w:hAnsi="Book Antiqua"/>
          <w:sz w:val="24"/>
          <w:szCs w:val="24"/>
        </w:rPr>
        <w:t xml:space="preserve"> </w:t>
      </w:r>
    </w:p>
    <w:p w:rsidR="007239AE" w:rsidRPr="00BF6E19" w:rsidRDefault="007239AE" w:rsidP="00BF6E19">
      <w:pPr>
        <w:overflowPunct w:val="0"/>
        <w:autoSpaceDE w:val="0"/>
        <w:autoSpaceDN w:val="0"/>
        <w:spacing w:after="0" w:line="240" w:lineRule="auto"/>
        <w:jc w:val="both"/>
        <w:rPr>
          <w:rFonts w:ascii="Times New Roman" w:hAnsi="Times New Roman"/>
          <w:sz w:val="20"/>
          <w:szCs w:val="20"/>
        </w:rPr>
      </w:pPr>
      <w:r w:rsidRPr="00BF6E19">
        <w:rPr>
          <w:rFonts w:ascii="Book Antiqua" w:hAnsi="Book Antiqua"/>
          <w:sz w:val="24"/>
          <w:szCs w:val="24"/>
        </w:rPr>
        <w:t> </w:t>
      </w:r>
    </w:p>
    <w:p w:rsidR="007239AE" w:rsidRPr="00BF6E19" w:rsidRDefault="007239AE" w:rsidP="00BF6E19">
      <w:pPr>
        <w:overflowPunct w:val="0"/>
        <w:autoSpaceDE w:val="0"/>
        <w:autoSpaceDN w:val="0"/>
        <w:spacing w:after="0" w:line="240" w:lineRule="auto"/>
        <w:jc w:val="both"/>
        <w:rPr>
          <w:rFonts w:ascii="Times New Roman" w:hAnsi="Times New Roman"/>
          <w:sz w:val="20"/>
          <w:szCs w:val="20"/>
        </w:rPr>
      </w:pPr>
      <w:r w:rsidRPr="00BF6E19">
        <w:rPr>
          <w:rFonts w:ascii="Book Antiqua" w:hAnsi="Book Antiqua"/>
          <w:b/>
          <w:bCs/>
          <w:sz w:val="24"/>
          <w:szCs w:val="24"/>
        </w:rPr>
        <w:t>The problem of reflexivity</w:t>
      </w:r>
      <w:r w:rsidRPr="00BF6E19">
        <w:rPr>
          <w:rFonts w:ascii="Book Antiqua" w:hAnsi="Book Antiqua"/>
          <w:sz w:val="24"/>
          <w:szCs w:val="24"/>
        </w:rPr>
        <w:t xml:space="preserve"> </w:t>
      </w:r>
    </w:p>
    <w:p w:rsidR="007239AE" w:rsidRPr="00BF6E19" w:rsidRDefault="007239AE" w:rsidP="00BF6E19">
      <w:pPr>
        <w:overflowPunct w:val="0"/>
        <w:autoSpaceDE w:val="0"/>
        <w:autoSpaceDN w:val="0"/>
        <w:spacing w:after="0" w:line="240" w:lineRule="auto"/>
        <w:jc w:val="both"/>
        <w:rPr>
          <w:rFonts w:ascii="Times New Roman" w:hAnsi="Times New Roman"/>
          <w:sz w:val="20"/>
          <w:szCs w:val="20"/>
        </w:rPr>
      </w:pPr>
      <w:r w:rsidRPr="00BF6E19">
        <w:rPr>
          <w:rFonts w:ascii="Book Antiqua" w:hAnsi="Book Antiqua"/>
          <w:sz w:val="24"/>
          <w:szCs w:val="24"/>
        </w:rPr>
        <w:t>People are psychologists, too …</w:t>
      </w:r>
    </w:p>
    <w:p w:rsidR="007239AE" w:rsidRPr="00BF6E19" w:rsidRDefault="007239AE" w:rsidP="00BF6E19">
      <w:pPr>
        <w:overflowPunct w:val="0"/>
        <w:autoSpaceDE w:val="0"/>
        <w:autoSpaceDN w:val="0"/>
        <w:spacing w:after="0" w:line="240" w:lineRule="auto"/>
        <w:jc w:val="both"/>
        <w:rPr>
          <w:rFonts w:ascii="Times New Roman" w:hAnsi="Times New Roman"/>
          <w:sz w:val="20"/>
          <w:szCs w:val="20"/>
        </w:rPr>
      </w:pPr>
      <w:r w:rsidRPr="00BF6E19">
        <w:rPr>
          <w:rFonts w:ascii="Book Antiqua" w:hAnsi="Book Antiqua"/>
          <w:sz w:val="24"/>
          <w:szCs w:val="24"/>
        </w:rPr>
        <w:t xml:space="preserve">“a/ Personal - </w:t>
      </w:r>
    </w:p>
    <w:p w:rsidR="007239AE" w:rsidRPr="00BF6E19" w:rsidRDefault="007239AE" w:rsidP="00BF6E19">
      <w:pPr>
        <w:overflowPunct w:val="0"/>
        <w:autoSpaceDE w:val="0"/>
        <w:autoSpaceDN w:val="0"/>
        <w:spacing w:after="0" w:line="240" w:lineRule="auto"/>
        <w:ind w:left="283" w:hanging="283"/>
        <w:jc w:val="both"/>
        <w:rPr>
          <w:rFonts w:ascii="Times New Roman" w:hAnsi="Times New Roman"/>
          <w:sz w:val="20"/>
          <w:szCs w:val="20"/>
        </w:rPr>
      </w:pPr>
      <w:r w:rsidRPr="00BF6E19">
        <w:rPr>
          <w:rFonts w:ascii="Symbol" w:hAnsi="Symbol"/>
          <w:sz w:val="24"/>
          <w:szCs w:val="24"/>
        </w:rPr>
        <w:t></w:t>
      </w:r>
      <w:r w:rsidRPr="00BF6E19">
        <w:rPr>
          <w:rFonts w:ascii="Times New Roman" w:hAnsi="Times New Roman"/>
          <w:sz w:val="14"/>
          <w:szCs w:val="14"/>
        </w:rPr>
        <w:t xml:space="preserve">      </w:t>
      </w:r>
      <w:r w:rsidRPr="00BF6E19">
        <w:rPr>
          <w:rFonts w:ascii="Book Antiqua" w:hAnsi="Book Antiqua"/>
          <w:sz w:val="24"/>
          <w:szCs w:val="24"/>
        </w:rPr>
        <w:t>how have own values, experiences, interests shaped the project?</w:t>
      </w:r>
    </w:p>
    <w:p w:rsidR="007239AE" w:rsidRPr="00BF6E19" w:rsidRDefault="007239AE" w:rsidP="00BF6E19">
      <w:pPr>
        <w:overflowPunct w:val="0"/>
        <w:autoSpaceDE w:val="0"/>
        <w:autoSpaceDN w:val="0"/>
        <w:spacing w:after="0" w:line="240" w:lineRule="auto"/>
        <w:ind w:left="283" w:hanging="283"/>
        <w:jc w:val="both"/>
        <w:rPr>
          <w:rFonts w:ascii="Times New Roman" w:hAnsi="Times New Roman"/>
          <w:sz w:val="20"/>
          <w:szCs w:val="20"/>
        </w:rPr>
      </w:pPr>
      <w:r w:rsidRPr="00BF6E19">
        <w:rPr>
          <w:rFonts w:ascii="Symbol" w:hAnsi="Symbol"/>
          <w:sz w:val="24"/>
          <w:szCs w:val="24"/>
        </w:rPr>
        <w:t></w:t>
      </w:r>
      <w:r w:rsidRPr="00BF6E19">
        <w:rPr>
          <w:rFonts w:ascii="Times New Roman" w:hAnsi="Times New Roman"/>
          <w:sz w:val="14"/>
          <w:szCs w:val="14"/>
        </w:rPr>
        <w:t xml:space="preserve">      </w:t>
      </w:r>
      <w:r w:rsidRPr="00BF6E19">
        <w:rPr>
          <w:rFonts w:ascii="Book Antiqua" w:hAnsi="Book Antiqua"/>
          <w:sz w:val="24"/>
          <w:szCs w:val="24"/>
        </w:rPr>
        <w:t>how has project changed researcher?</w:t>
      </w:r>
    </w:p>
    <w:p w:rsidR="007239AE" w:rsidRPr="00BF6E19" w:rsidRDefault="007239AE" w:rsidP="00BF6E19">
      <w:pPr>
        <w:overflowPunct w:val="0"/>
        <w:autoSpaceDE w:val="0"/>
        <w:autoSpaceDN w:val="0"/>
        <w:spacing w:after="0" w:line="240" w:lineRule="auto"/>
        <w:jc w:val="both"/>
        <w:rPr>
          <w:rFonts w:ascii="Times New Roman" w:hAnsi="Times New Roman"/>
          <w:sz w:val="20"/>
          <w:szCs w:val="20"/>
        </w:rPr>
      </w:pPr>
      <w:r w:rsidRPr="00BF6E19">
        <w:rPr>
          <w:rFonts w:ascii="Book Antiqua" w:hAnsi="Book Antiqua"/>
          <w:sz w:val="24"/>
          <w:szCs w:val="24"/>
        </w:rPr>
        <w:t xml:space="preserve">b/ Epistemological - </w:t>
      </w:r>
    </w:p>
    <w:p w:rsidR="007239AE" w:rsidRPr="00BF6E19" w:rsidRDefault="007239AE" w:rsidP="00BF6E19">
      <w:pPr>
        <w:overflowPunct w:val="0"/>
        <w:autoSpaceDE w:val="0"/>
        <w:autoSpaceDN w:val="0"/>
        <w:spacing w:after="0" w:line="240" w:lineRule="auto"/>
        <w:ind w:left="283" w:hanging="283"/>
        <w:jc w:val="both"/>
        <w:rPr>
          <w:rFonts w:ascii="Times New Roman" w:hAnsi="Times New Roman"/>
          <w:sz w:val="20"/>
          <w:szCs w:val="20"/>
        </w:rPr>
      </w:pPr>
      <w:r w:rsidRPr="00BF6E19">
        <w:rPr>
          <w:rFonts w:ascii="Symbol" w:hAnsi="Symbol"/>
          <w:sz w:val="24"/>
          <w:szCs w:val="24"/>
        </w:rPr>
        <w:t></w:t>
      </w:r>
      <w:r w:rsidRPr="00BF6E19">
        <w:rPr>
          <w:rFonts w:ascii="Times New Roman" w:hAnsi="Times New Roman"/>
          <w:sz w:val="14"/>
          <w:szCs w:val="14"/>
        </w:rPr>
        <w:t xml:space="preserve">      </w:t>
      </w:r>
      <w:r w:rsidRPr="00BF6E19">
        <w:rPr>
          <w:rFonts w:ascii="Book Antiqua" w:hAnsi="Book Antiqua"/>
          <w:sz w:val="24"/>
          <w:szCs w:val="24"/>
        </w:rPr>
        <w:t>how has the research question defined and limited what can be ‘found?’</w:t>
      </w:r>
    </w:p>
    <w:p w:rsidR="007239AE" w:rsidRPr="00BF6E19" w:rsidRDefault="007239AE" w:rsidP="00BF6E19">
      <w:pPr>
        <w:overflowPunct w:val="0"/>
        <w:autoSpaceDE w:val="0"/>
        <w:autoSpaceDN w:val="0"/>
        <w:spacing w:after="0" w:line="240" w:lineRule="auto"/>
        <w:ind w:left="283" w:hanging="283"/>
        <w:jc w:val="both"/>
        <w:rPr>
          <w:rFonts w:ascii="Times New Roman" w:hAnsi="Times New Roman"/>
          <w:sz w:val="20"/>
          <w:szCs w:val="20"/>
        </w:rPr>
      </w:pPr>
      <w:r w:rsidRPr="00BF6E19">
        <w:rPr>
          <w:rFonts w:ascii="Symbol" w:hAnsi="Symbol"/>
          <w:sz w:val="24"/>
          <w:szCs w:val="24"/>
        </w:rPr>
        <w:t></w:t>
      </w:r>
      <w:r w:rsidRPr="00BF6E19">
        <w:rPr>
          <w:rFonts w:ascii="Times New Roman" w:hAnsi="Times New Roman"/>
          <w:sz w:val="14"/>
          <w:szCs w:val="14"/>
        </w:rPr>
        <w:t xml:space="preserve">      </w:t>
      </w:r>
      <w:r w:rsidRPr="00BF6E19">
        <w:rPr>
          <w:rFonts w:ascii="Book Antiqua" w:hAnsi="Book Antiqua"/>
          <w:sz w:val="24"/>
          <w:szCs w:val="24"/>
        </w:rPr>
        <w:t>how have methods of collection and analysis ‘constructed’ the outcome?</w:t>
      </w:r>
    </w:p>
    <w:p w:rsidR="007239AE" w:rsidRPr="00BF6E19" w:rsidRDefault="007239AE" w:rsidP="00BF6E19">
      <w:pPr>
        <w:overflowPunct w:val="0"/>
        <w:autoSpaceDE w:val="0"/>
        <w:autoSpaceDN w:val="0"/>
        <w:spacing w:after="0" w:line="240" w:lineRule="auto"/>
        <w:ind w:left="283" w:hanging="283"/>
        <w:jc w:val="both"/>
        <w:rPr>
          <w:rFonts w:ascii="Times New Roman" w:hAnsi="Times New Roman"/>
          <w:sz w:val="20"/>
          <w:szCs w:val="20"/>
        </w:rPr>
      </w:pPr>
      <w:r w:rsidRPr="00BF6E19">
        <w:rPr>
          <w:rFonts w:ascii="Symbol" w:hAnsi="Symbol"/>
          <w:sz w:val="24"/>
          <w:szCs w:val="24"/>
        </w:rPr>
        <w:t></w:t>
      </w:r>
      <w:r w:rsidRPr="00BF6E19">
        <w:rPr>
          <w:rFonts w:ascii="Times New Roman" w:hAnsi="Times New Roman"/>
          <w:sz w:val="14"/>
          <w:szCs w:val="14"/>
        </w:rPr>
        <w:t xml:space="preserve">      </w:t>
      </w:r>
      <w:r w:rsidRPr="00BF6E19">
        <w:rPr>
          <w:rFonts w:ascii="Book Antiqua" w:hAnsi="Book Antiqua"/>
          <w:sz w:val="24"/>
          <w:szCs w:val="24"/>
        </w:rPr>
        <w:t>how could same question have been investigated differently?</w:t>
      </w:r>
    </w:p>
    <w:p w:rsidR="007239AE" w:rsidRPr="00BF6E19" w:rsidRDefault="007239AE" w:rsidP="00BF6E19">
      <w:pPr>
        <w:overflowPunct w:val="0"/>
        <w:autoSpaceDE w:val="0"/>
        <w:autoSpaceDN w:val="0"/>
        <w:spacing w:after="0" w:line="240" w:lineRule="auto"/>
        <w:ind w:left="283" w:hanging="283"/>
        <w:jc w:val="both"/>
        <w:rPr>
          <w:rFonts w:ascii="Times New Roman" w:hAnsi="Times New Roman"/>
          <w:sz w:val="20"/>
          <w:szCs w:val="20"/>
        </w:rPr>
      </w:pPr>
      <w:r w:rsidRPr="00BF6E19">
        <w:rPr>
          <w:rFonts w:ascii="Symbol" w:hAnsi="Symbol"/>
          <w:sz w:val="24"/>
          <w:szCs w:val="24"/>
        </w:rPr>
        <w:t></w:t>
      </w:r>
      <w:r w:rsidRPr="00BF6E19">
        <w:rPr>
          <w:rFonts w:ascii="Times New Roman" w:hAnsi="Times New Roman"/>
          <w:sz w:val="14"/>
          <w:szCs w:val="14"/>
        </w:rPr>
        <w:t xml:space="preserve">      </w:t>
      </w:r>
      <w:r w:rsidRPr="00BF6E19">
        <w:rPr>
          <w:rFonts w:ascii="Book Antiqua" w:hAnsi="Book Antiqua"/>
          <w:sz w:val="24"/>
          <w:szCs w:val="24"/>
        </w:rPr>
        <w:t>what phenomena are re-constructed in outcome? (Same as claimed?)” (Willig, 2001)</w:t>
      </w:r>
    </w:p>
    <w:p w:rsidR="007239AE" w:rsidRPr="00BF6E19" w:rsidRDefault="007239AE" w:rsidP="00BF6E19">
      <w:pPr>
        <w:overflowPunct w:val="0"/>
        <w:autoSpaceDE w:val="0"/>
        <w:autoSpaceDN w:val="0"/>
        <w:spacing w:after="0" w:line="240" w:lineRule="auto"/>
        <w:jc w:val="both"/>
        <w:rPr>
          <w:rFonts w:ascii="Times New Roman" w:hAnsi="Times New Roman"/>
          <w:sz w:val="20"/>
          <w:szCs w:val="20"/>
        </w:rPr>
      </w:pPr>
      <w:r w:rsidRPr="00BF6E19">
        <w:rPr>
          <w:rFonts w:ascii="Book Antiqua" w:hAnsi="Book Antiqua"/>
          <w:sz w:val="24"/>
          <w:szCs w:val="24"/>
        </w:rPr>
        <w:t> </w:t>
      </w:r>
    </w:p>
    <w:p w:rsidR="007239AE" w:rsidRPr="00BF6E19" w:rsidRDefault="007239AE" w:rsidP="00BF6E19">
      <w:pPr>
        <w:overflowPunct w:val="0"/>
        <w:autoSpaceDE w:val="0"/>
        <w:autoSpaceDN w:val="0"/>
        <w:spacing w:after="0" w:line="240" w:lineRule="auto"/>
        <w:jc w:val="both"/>
        <w:rPr>
          <w:rFonts w:ascii="Times New Roman" w:hAnsi="Times New Roman"/>
          <w:sz w:val="20"/>
          <w:szCs w:val="20"/>
        </w:rPr>
      </w:pPr>
      <w:r w:rsidRPr="00BF6E19">
        <w:rPr>
          <w:rFonts w:ascii="Book Antiqua" w:hAnsi="Book Antiqua"/>
          <w:sz w:val="24"/>
          <w:szCs w:val="24"/>
          <w:lang w:val="en-GB"/>
        </w:rPr>
        <w:t>Burr (1995) identifies four basic assumptions of the social constructionist position:</w:t>
      </w:r>
    </w:p>
    <w:p w:rsidR="007239AE" w:rsidRPr="00BF6E19" w:rsidRDefault="007239AE" w:rsidP="00BF6E19">
      <w:pPr>
        <w:overflowPunct w:val="0"/>
        <w:autoSpaceDE w:val="0"/>
        <w:autoSpaceDN w:val="0"/>
        <w:spacing w:after="0" w:line="240" w:lineRule="auto"/>
        <w:ind w:left="283" w:hanging="283"/>
        <w:jc w:val="both"/>
        <w:rPr>
          <w:rFonts w:ascii="Times New Roman" w:hAnsi="Times New Roman"/>
          <w:sz w:val="20"/>
          <w:szCs w:val="20"/>
        </w:rPr>
      </w:pPr>
      <w:r w:rsidRPr="00BF6E19">
        <w:rPr>
          <w:rFonts w:ascii="Symbol" w:hAnsi="Symbol"/>
          <w:sz w:val="24"/>
          <w:szCs w:val="24"/>
          <w:lang w:val="en-GB"/>
        </w:rPr>
        <w:t></w:t>
      </w:r>
      <w:r w:rsidRPr="00BF6E19">
        <w:rPr>
          <w:rFonts w:ascii="Times New Roman" w:hAnsi="Times New Roman"/>
          <w:sz w:val="14"/>
          <w:szCs w:val="14"/>
          <w:lang w:val="en-GB"/>
        </w:rPr>
        <w:t xml:space="preserve">      </w:t>
      </w:r>
      <w:r w:rsidRPr="00BF6E19">
        <w:rPr>
          <w:rFonts w:ascii="Book Antiqua" w:hAnsi="Book Antiqua"/>
          <w:sz w:val="24"/>
          <w:szCs w:val="24"/>
          <w:lang w:val="en-GB"/>
        </w:rPr>
        <w:t>A critical stance towards taken-for-granted knowledge - The world does not present itself objectively to the observer, but is known through human experience which is largely influenced by language.</w:t>
      </w:r>
    </w:p>
    <w:p w:rsidR="007239AE" w:rsidRPr="00BF6E19" w:rsidRDefault="007239AE" w:rsidP="00BF6E19">
      <w:pPr>
        <w:overflowPunct w:val="0"/>
        <w:autoSpaceDE w:val="0"/>
        <w:autoSpaceDN w:val="0"/>
        <w:spacing w:after="0" w:line="240" w:lineRule="auto"/>
        <w:ind w:left="283" w:hanging="283"/>
        <w:jc w:val="both"/>
        <w:rPr>
          <w:rFonts w:ascii="Times New Roman" w:hAnsi="Times New Roman"/>
          <w:sz w:val="20"/>
          <w:szCs w:val="20"/>
        </w:rPr>
      </w:pPr>
      <w:r w:rsidRPr="00BF6E19">
        <w:rPr>
          <w:rFonts w:ascii="Symbol" w:hAnsi="Symbol"/>
          <w:sz w:val="24"/>
          <w:szCs w:val="24"/>
          <w:lang w:val="en-GB"/>
        </w:rPr>
        <w:t></w:t>
      </w:r>
      <w:r w:rsidRPr="00BF6E19">
        <w:rPr>
          <w:rFonts w:ascii="Times New Roman" w:hAnsi="Times New Roman"/>
          <w:sz w:val="14"/>
          <w:szCs w:val="14"/>
          <w:lang w:val="en-GB"/>
        </w:rPr>
        <w:t xml:space="preserve">      </w:t>
      </w:r>
      <w:r w:rsidRPr="00BF6E19">
        <w:rPr>
          <w:rFonts w:ascii="Book Antiqua" w:hAnsi="Book Antiqua"/>
          <w:sz w:val="24"/>
          <w:szCs w:val="24"/>
          <w:lang w:val="en-GB"/>
        </w:rPr>
        <w:t>Historical and cultural specificity - The categories in language used to classify things emerge from the social interaction within a group of people at a particular time and in a particular place. Categories of understanding, then, are situational.</w:t>
      </w:r>
    </w:p>
    <w:p w:rsidR="007239AE" w:rsidRPr="00BF6E19" w:rsidRDefault="007239AE" w:rsidP="00BF6E19">
      <w:pPr>
        <w:overflowPunct w:val="0"/>
        <w:autoSpaceDE w:val="0"/>
        <w:autoSpaceDN w:val="0"/>
        <w:spacing w:after="0" w:line="240" w:lineRule="auto"/>
        <w:ind w:left="283" w:hanging="283"/>
        <w:jc w:val="both"/>
        <w:rPr>
          <w:rFonts w:ascii="Times New Roman" w:hAnsi="Times New Roman"/>
          <w:sz w:val="20"/>
          <w:szCs w:val="20"/>
        </w:rPr>
      </w:pPr>
      <w:r w:rsidRPr="00BF6E19">
        <w:rPr>
          <w:rFonts w:ascii="Symbol" w:hAnsi="Symbol"/>
          <w:sz w:val="24"/>
          <w:szCs w:val="24"/>
          <w:lang w:val="en-GB"/>
        </w:rPr>
        <w:t></w:t>
      </w:r>
      <w:r w:rsidRPr="00BF6E19">
        <w:rPr>
          <w:rFonts w:ascii="Times New Roman" w:hAnsi="Times New Roman"/>
          <w:sz w:val="14"/>
          <w:szCs w:val="14"/>
          <w:lang w:val="en-GB"/>
        </w:rPr>
        <w:t xml:space="preserve">      </w:t>
      </w:r>
      <w:r w:rsidRPr="00BF6E19">
        <w:rPr>
          <w:rFonts w:ascii="Book Antiqua" w:hAnsi="Book Antiqua"/>
          <w:sz w:val="24"/>
          <w:szCs w:val="24"/>
          <w:lang w:val="en-GB"/>
        </w:rPr>
        <w:t>Knowledge is sustained by social process - How reality is understood at a given moment is determined by the conventions of communication in force at that time. The stability of social life determines how concrete our knowledge seems to be.</w:t>
      </w:r>
    </w:p>
    <w:p w:rsidR="007239AE" w:rsidRPr="00BF6E19" w:rsidRDefault="007239AE" w:rsidP="00BF6E19">
      <w:pPr>
        <w:overflowPunct w:val="0"/>
        <w:autoSpaceDE w:val="0"/>
        <w:autoSpaceDN w:val="0"/>
        <w:spacing w:after="0" w:line="240" w:lineRule="auto"/>
        <w:ind w:left="283" w:hanging="283"/>
        <w:jc w:val="both"/>
        <w:rPr>
          <w:rFonts w:ascii="Times New Roman" w:hAnsi="Times New Roman"/>
          <w:sz w:val="20"/>
          <w:szCs w:val="20"/>
        </w:rPr>
      </w:pPr>
      <w:r w:rsidRPr="00BF6E19">
        <w:rPr>
          <w:rFonts w:ascii="Symbol" w:hAnsi="Symbol"/>
          <w:sz w:val="24"/>
          <w:szCs w:val="24"/>
          <w:lang w:val="en-GB"/>
        </w:rPr>
        <w:t></w:t>
      </w:r>
      <w:r w:rsidRPr="00BF6E19">
        <w:rPr>
          <w:rFonts w:ascii="Times New Roman" w:hAnsi="Times New Roman"/>
          <w:sz w:val="14"/>
          <w:szCs w:val="14"/>
          <w:lang w:val="en-GB"/>
        </w:rPr>
        <w:t xml:space="preserve">      </w:t>
      </w:r>
      <w:r w:rsidRPr="00BF6E19">
        <w:rPr>
          <w:rFonts w:ascii="Book Antiqua" w:hAnsi="Book Antiqua"/>
          <w:sz w:val="24"/>
          <w:szCs w:val="24"/>
          <w:lang w:val="en-GB"/>
        </w:rPr>
        <w:t>Knowledge and social action go together - Reality is socially constructed by interconnected patterns of communication behaviour. Within a social group or culture, reality is defined not so much by individual acts, but by complex and organized patterns of ongoing actions.</w:t>
      </w:r>
    </w:p>
    <w:p w:rsidR="007239AE" w:rsidRPr="00BF6E19" w:rsidRDefault="007239AE" w:rsidP="00BF6E19">
      <w:pPr>
        <w:overflowPunct w:val="0"/>
        <w:autoSpaceDE w:val="0"/>
        <w:autoSpaceDN w:val="0"/>
        <w:spacing w:after="0" w:line="240" w:lineRule="auto"/>
        <w:rPr>
          <w:rFonts w:ascii="Times New Roman" w:hAnsi="Times New Roman"/>
          <w:sz w:val="20"/>
          <w:szCs w:val="20"/>
        </w:rPr>
      </w:pPr>
      <w:r w:rsidRPr="00BF6E19">
        <w:rPr>
          <w:rFonts w:ascii="Book Antiqua" w:hAnsi="Book Antiqua"/>
          <w:sz w:val="24"/>
          <w:szCs w:val="24"/>
        </w:rPr>
        <w:t> </w:t>
      </w:r>
    </w:p>
    <w:p w:rsidR="007239AE" w:rsidRPr="00BF6E19" w:rsidRDefault="007239AE" w:rsidP="00BF6E19">
      <w:pPr>
        <w:keepNext/>
        <w:overflowPunct w:val="0"/>
        <w:autoSpaceDE w:val="0"/>
        <w:autoSpaceDN w:val="0"/>
        <w:spacing w:after="0" w:line="240" w:lineRule="auto"/>
        <w:jc w:val="center"/>
        <w:outlineLvl w:val="1"/>
        <w:rPr>
          <w:rFonts w:ascii="Book Antiqua" w:hAnsi="Book Antiqua"/>
          <w:i/>
          <w:iCs/>
          <w:sz w:val="16"/>
          <w:szCs w:val="16"/>
        </w:rPr>
      </w:pPr>
      <w:r w:rsidRPr="00BF6E19">
        <w:rPr>
          <w:rFonts w:ascii="Book Antiqua" w:hAnsi="Book Antiqua"/>
          <w:i/>
          <w:iCs/>
          <w:sz w:val="24"/>
          <w:szCs w:val="24"/>
        </w:rPr>
        <w:t>What is discourse?</w:t>
      </w:r>
    </w:p>
    <w:p w:rsidR="007239AE" w:rsidRPr="00BF6E19" w:rsidRDefault="007239AE" w:rsidP="00BF6E19">
      <w:pPr>
        <w:overflowPunct w:val="0"/>
        <w:autoSpaceDE w:val="0"/>
        <w:autoSpaceDN w:val="0"/>
        <w:spacing w:after="0" w:line="240" w:lineRule="auto"/>
        <w:jc w:val="both"/>
        <w:rPr>
          <w:rFonts w:ascii="Times New Roman" w:hAnsi="Times New Roman"/>
          <w:sz w:val="20"/>
          <w:szCs w:val="20"/>
        </w:rPr>
      </w:pPr>
      <w:r w:rsidRPr="00BF6E19">
        <w:rPr>
          <w:rFonts w:ascii="Book Antiqua" w:hAnsi="Book Antiqua"/>
          <w:sz w:val="24"/>
          <w:szCs w:val="24"/>
        </w:rPr>
        <w:t>Constructionism encompasses various positions (crudely characterised as 'light' - e.g. Garfinkel-influenced - and 'dark' - e.g. Foucualdian - by Michaels, 1999) which all share a common epistemological sceptism about the nature of 'facts.' E.g. critical of fact-value errors, view of knowledge as contextual and historical, concern with language and construction of meaning, rather than with measurement and prediction of behaviour.</w:t>
      </w:r>
    </w:p>
    <w:p w:rsidR="007239AE" w:rsidRPr="00BF6E19" w:rsidRDefault="007239AE" w:rsidP="00BF6E19">
      <w:pPr>
        <w:overflowPunct w:val="0"/>
        <w:autoSpaceDE w:val="0"/>
        <w:autoSpaceDN w:val="0"/>
        <w:spacing w:after="0" w:line="240" w:lineRule="auto"/>
        <w:jc w:val="both"/>
        <w:rPr>
          <w:rFonts w:ascii="Times New Roman" w:hAnsi="Times New Roman"/>
          <w:sz w:val="20"/>
          <w:szCs w:val="20"/>
        </w:rPr>
      </w:pPr>
      <w:r w:rsidRPr="00BF6E19">
        <w:rPr>
          <w:rFonts w:ascii="Book Antiqua" w:hAnsi="Book Antiqua"/>
          <w:sz w:val="24"/>
          <w:szCs w:val="24"/>
        </w:rPr>
        <w:t> </w:t>
      </w:r>
    </w:p>
    <w:tbl>
      <w:tblPr>
        <w:tblW w:w="0" w:type="auto"/>
        <w:tblCellMar>
          <w:left w:w="0" w:type="dxa"/>
          <w:right w:w="0" w:type="dxa"/>
        </w:tblCellMar>
        <w:tblLook w:val="00A0"/>
      </w:tblPr>
      <w:tblGrid>
        <w:gridCol w:w="1592"/>
        <w:gridCol w:w="3982"/>
        <w:gridCol w:w="4002"/>
      </w:tblGrid>
      <w:tr w:rsidR="007239AE" w:rsidRPr="003B36BF" w:rsidTr="00BF6E19">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239AE" w:rsidRPr="00BF6E19" w:rsidRDefault="007239AE" w:rsidP="00BF6E19">
            <w:pPr>
              <w:overflowPunct w:val="0"/>
              <w:autoSpaceDE w:val="0"/>
              <w:autoSpaceDN w:val="0"/>
              <w:spacing w:after="0" w:line="240" w:lineRule="auto"/>
              <w:rPr>
                <w:rFonts w:ascii="Times New Roman" w:hAnsi="Times New Roman"/>
                <w:sz w:val="20"/>
                <w:szCs w:val="20"/>
              </w:rPr>
            </w:pPr>
            <w:r w:rsidRPr="00BF6E19">
              <w:rPr>
                <w:rFonts w:ascii="Book Antiqua" w:hAnsi="Book Antiqua"/>
                <w:i/>
                <w:iCs/>
                <w:sz w:val="24"/>
                <w:szCs w:val="24"/>
              </w:rPr>
              <w:t>Influence</w:t>
            </w:r>
          </w:p>
        </w:tc>
        <w:tc>
          <w:tcPr>
            <w:tcW w:w="437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239AE" w:rsidRPr="00BF6E19" w:rsidRDefault="007239AE" w:rsidP="00BF6E19">
            <w:pPr>
              <w:overflowPunct w:val="0"/>
              <w:autoSpaceDE w:val="0"/>
              <w:autoSpaceDN w:val="0"/>
              <w:spacing w:after="0" w:line="240" w:lineRule="auto"/>
              <w:rPr>
                <w:rFonts w:ascii="Times New Roman" w:hAnsi="Times New Roman"/>
                <w:sz w:val="20"/>
                <w:szCs w:val="20"/>
              </w:rPr>
            </w:pPr>
            <w:r w:rsidRPr="00BF6E19">
              <w:rPr>
                <w:rFonts w:ascii="Book Antiqua" w:hAnsi="Book Antiqua"/>
                <w:sz w:val="24"/>
                <w:szCs w:val="24"/>
              </w:rPr>
              <w:t>Foucault</w:t>
            </w:r>
          </w:p>
        </w:tc>
        <w:tc>
          <w:tcPr>
            <w:tcW w:w="437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239AE" w:rsidRPr="00BF6E19" w:rsidRDefault="007239AE" w:rsidP="00BF6E19">
            <w:pPr>
              <w:overflowPunct w:val="0"/>
              <w:autoSpaceDE w:val="0"/>
              <w:autoSpaceDN w:val="0"/>
              <w:spacing w:after="0" w:line="240" w:lineRule="auto"/>
              <w:rPr>
                <w:rFonts w:ascii="Times New Roman" w:hAnsi="Times New Roman"/>
                <w:sz w:val="20"/>
                <w:szCs w:val="20"/>
              </w:rPr>
            </w:pPr>
            <w:r w:rsidRPr="00BF6E19">
              <w:rPr>
                <w:rFonts w:ascii="Book Antiqua" w:hAnsi="Book Antiqua"/>
                <w:sz w:val="24"/>
                <w:szCs w:val="24"/>
              </w:rPr>
              <w:t>Garfinkel</w:t>
            </w:r>
          </w:p>
        </w:tc>
      </w:tr>
      <w:tr w:rsidR="007239AE" w:rsidRPr="003B36BF" w:rsidTr="00BF6E19">
        <w:tc>
          <w:tcPr>
            <w:tcW w:w="16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239AE" w:rsidRPr="00BF6E19" w:rsidRDefault="007239AE" w:rsidP="00BF6E19">
            <w:pPr>
              <w:overflowPunct w:val="0"/>
              <w:autoSpaceDE w:val="0"/>
              <w:autoSpaceDN w:val="0"/>
              <w:spacing w:after="0" w:line="240" w:lineRule="auto"/>
              <w:rPr>
                <w:rFonts w:ascii="Times New Roman" w:hAnsi="Times New Roman"/>
                <w:sz w:val="20"/>
                <w:szCs w:val="20"/>
              </w:rPr>
            </w:pPr>
            <w:r w:rsidRPr="00BF6E19">
              <w:rPr>
                <w:rFonts w:ascii="Book Antiqua" w:hAnsi="Book Antiqua"/>
                <w:i/>
                <w:iCs/>
                <w:sz w:val="24"/>
                <w:szCs w:val="24"/>
              </w:rPr>
              <w:t>Michaels (1999)</w:t>
            </w:r>
          </w:p>
        </w:tc>
        <w:tc>
          <w:tcPr>
            <w:tcW w:w="4376" w:type="dxa"/>
            <w:tcBorders>
              <w:top w:val="nil"/>
              <w:left w:val="nil"/>
              <w:bottom w:val="single" w:sz="8" w:space="0" w:color="000000"/>
              <w:right w:val="single" w:sz="8" w:space="0" w:color="000000"/>
            </w:tcBorders>
            <w:tcMar>
              <w:top w:w="0" w:type="dxa"/>
              <w:left w:w="108" w:type="dxa"/>
              <w:bottom w:w="0" w:type="dxa"/>
              <w:right w:w="108" w:type="dxa"/>
            </w:tcMar>
          </w:tcPr>
          <w:p w:rsidR="007239AE" w:rsidRPr="00BF6E19" w:rsidRDefault="007239AE" w:rsidP="00BF6E19">
            <w:pPr>
              <w:overflowPunct w:val="0"/>
              <w:autoSpaceDE w:val="0"/>
              <w:autoSpaceDN w:val="0"/>
              <w:spacing w:after="0" w:line="240" w:lineRule="auto"/>
              <w:rPr>
                <w:rFonts w:ascii="Times New Roman" w:hAnsi="Times New Roman"/>
                <w:sz w:val="20"/>
                <w:szCs w:val="20"/>
              </w:rPr>
            </w:pPr>
            <w:r w:rsidRPr="00BF6E19">
              <w:rPr>
                <w:rFonts w:ascii="Book Antiqua" w:hAnsi="Book Antiqua"/>
                <w:sz w:val="24"/>
                <w:szCs w:val="24"/>
              </w:rPr>
              <w:t>‘Dark’</w:t>
            </w:r>
          </w:p>
        </w:tc>
        <w:tc>
          <w:tcPr>
            <w:tcW w:w="4376" w:type="dxa"/>
            <w:tcBorders>
              <w:top w:val="nil"/>
              <w:left w:val="nil"/>
              <w:bottom w:val="single" w:sz="8" w:space="0" w:color="000000"/>
              <w:right w:val="single" w:sz="8" w:space="0" w:color="000000"/>
            </w:tcBorders>
            <w:tcMar>
              <w:top w:w="0" w:type="dxa"/>
              <w:left w:w="108" w:type="dxa"/>
              <w:bottom w:w="0" w:type="dxa"/>
              <w:right w:w="108" w:type="dxa"/>
            </w:tcMar>
          </w:tcPr>
          <w:p w:rsidR="007239AE" w:rsidRPr="00BF6E19" w:rsidRDefault="007239AE" w:rsidP="00BF6E19">
            <w:pPr>
              <w:overflowPunct w:val="0"/>
              <w:autoSpaceDE w:val="0"/>
              <w:autoSpaceDN w:val="0"/>
              <w:spacing w:after="0" w:line="240" w:lineRule="auto"/>
              <w:rPr>
                <w:rFonts w:ascii="Times New Roman" w:hAnsi="Times New Roman"/>
                <w:sz w:val="20"/>
                <w:szCs w:val="20"/>
              </w:rPr>
            </w:pPr>
            <w:r w:rsidRPr="00BF6E19">
              <w:rPr>
                <w:rFonts w:ascii="Book Antiqua" w:hAnsi="Book Antiqua"/>
                <w:sz w:val="24"/>
                <w:szCs w:val="24"/>
              </w:rPr>
              <w:t>‘Light’</w:t>
            </w:r>
          </w:p>
        </w:tc>
      </w:tr>
      <w:tr w:rsidR="007239AE" w:rsidRPr="003B36BF" w:rsidTr="00BF6E19">
        <w:tc>
          <w:tcPr>
            <w:tcW w:w="16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239AE" w:rsidRPr="00BF6E19" w:rsidRDefault="007239AE" w:rsidP="00BF6E19">
            <w:pPr>
              <w:overflowPunct w:val="0"/>
              <w:autoSpaceDE w:val="0"/>
              <w:autoSpaceDN w:val="0"/>
              <w:spacing w:after="0" w:line="240" w:lineRule="auto"/>
              <w:rPr>
                <w:rFonts w:ascii="Times New Roman" w:hAnsi="Times New Roman"/>
                <w:sz w:val="20"/>
                <w:szCs w:val="20"/>
              </w:rPr>
            </w:pPr>
            <w:r w:rsidRPr="00BF6E19">
              <w:rPr>
                <w:rFonts w:ascii="Book Antiqua" w:hAnsi="Book Antiqua"/>
                <w:i/>
                <w:iCs/>
                <w:sz w:val="24"/>
                <w:szCs w:val="24"/>
              </w:rPr>
              <w:t>Exponent</w:t>
            </w:r>
          </w:p>
        </w:tc>
        <w:tc>
          <w:tcPr>
            <w:tcW w:w="4376" w:type="dxa"/>
            <w:tcBorders>
              <w:top w:val="nil"/>
              <w:left w:val="nil"/>
              <w:bottom w:val="single" w:sz="8" w:space="0" w:color="000000"/>
              <w:right w:val="single" w:sz="8" w:space="0" w:color="000000"/>
            </w:tcBorders>
            <w:tcMar>
              <w:top w:w="0" w:type="dxa"/>
              <w:left w:w="108" w:type="dxa"/>
              <w:bottom w:w="0" w:type="dxa"/>
              <w:right w:w="108" w:type="dxa"/>
            </w:tcMar>
          </w:tcPr>
          <w:p w:rsidR="007239AE" w:rsidRPr="00BF6E19" w:rsidRDefault="007239AE" w:rsidP="00BF6E19">
            <w:pPr>
              <w:overflowPunct w:val="0"/>
              <w:autoSpaceDE w:val="0"/>
              <w:autoSpaceDN w:val="0"/>
              <w:spacing w:after="0" w:line="240" w:lineRule="auto"/>
              <w:rPr>
                <w:rFonts w:ascii="Times New Roman" w:hAnsi="Times New Roman"/>
                <w:sz w:val="20"/>
                <w:szCs w:val="20"/>
              </w:rPr>
            </w:pPr>
            <w:r w:rsidRPr="00BF6E19">
              <w:rPr>
                <w:rFonts w:ascii="Book Antiqua" w:hAnsi="Book Antiqua"/>
                <w:sz w:val="24"/>
                <w:szCs w:val="24"/>
              </w:rPr>
              <w:t>Parker (Manchester)</w:t>
            </w:r>
          </w:p>
        </w:tc>
        <w:tc>
          <w:tcPr>
            <w:tcW w:w="4376" w:type="dxa"/>
            <w:tcBorders>
              <w:top w:val="nil"/>
              <w:left w:val="nil"/>
              <w:bottom w:val="single" w:sz="8" w:space="0" w:color="000000"/>
              <w:right w:val="single" w:sz="8" w:space="0" w:color="000000"/>
            </w:tcBorders>
            <w:tcMar>
              <w:top w:w="0" w:type="dxa"/>
              <w:left w:w="108" w:type="dxa"/>
              <w:bottom w:w="0" w:type="dxa"/>
              <w:right w:w="108" w:type="dxa"/>
            </w:tcMar>
          </w:tcPr>
          <w:p w:rsidR="007239AE" w:rsidRPr="00BF6E19" w:rsidRDefault="007239AE" w:rsidP="00BF6E19">
            <w:pPr>
              <w:overflowPunct w:val="0"/>
              <w:autoSpaceDE w:val="0"/>
              <w:autoSpaceDN w:val="0"/>
              <w:spacing w:after="0" w:line="240" w:lineRule="auto"/>
              <w:rPr>
                <w:rFonts w:ascii="Times New Roman" w:hAnsi="Times New Roman"/>
                <w:sz w:val="20"/>
                <w:szCs w:val="20"/>
              </w:rPr>
            </w:pPr>
            <w:r w:rsidRPr="00BF6E19">
              <w:rPr>
                <w:rFonts w:ascii="Book Antiqua" w:hAnsi="Book Antiqua"/>
                <w:sz w:val="24"/>
                <w:szCs w:val="24"/>
              </w:rPr>
              <w:t>Potter (Loughborough)</w:t>
            </w:r>
          </w:p>
        </w:tc>
      </w:tr>
      <w:tr w:rsidR="007239AE" w:rsidRPr="003B36BF" w:rsidTr="00BF6E19">
        <w:tc>
          <w:tcPr>
            <w:tcW w:w="16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239AE" w:rsidRPr="00BF6E19" w:rsidRDefault="007239AE" w:rsidP="00BF6E19">
            <w:pPr>
              <w:overflowPunct w:val="0"/>
              <w:autoSpaceDE w:val="0"/>
              <w:autoSpaceDN w:val="0"/>
              <w:spacing w:after="0" w:line="240" w:lineRule="auto"/>
              <w:rPr>
                <w:rFonts w:ascii="Times New Roman" w:hAnsi="Times New Roman"/>
                <w:sz w:val="20"/>
                <w:szCs w:val="20"/>
              </w:rPr>
            </w:pPr>
            <w:r w:rsidRPr="00BF6E19">
              <w:rPr>
                <w:rFonts w:ascii="Book Antiqua" w:hAnsi="Book Antiqua"/>
                <w:i/>
                <w:iCs/>
                <w:sz w:val="24"/>
                <w:szCs w:val="24"/>
              </w:rPr>
              <w:t>Primary focus</w:t>
            </w:r>
          </w:p>
        </w:tc>
        <w:tc>
          <w:tcPr>
            <w:tcW w:w="4376" w:type="dxa"/>
            <w:tcBorders>
              <w:top w:val="nil"/>
              <w:left w:val="nil"/>
              <w:bottom w:val="single" w:sz="8" w:space="0" w:color="000000"/>
              <w:right w:val="single" w:sz="8" w:space="0" w:color="000000"/>
            </w:tcBorders>
            <w:tcMar>
              <w:top w:w="0" w:type="dxa"/>
              <w:left w:w="108" w:type="dxa"/>
              <w:bottom w:w="0" w:type="dxa"/>
              <w:right w:w="108" w:type="dxa"/>
            </w:tcMar>
          </w:tcPr>
          <w:p w:rsidR="007239AE" w:rsidRPr="00BF6E19" w:rsidRDefault="007239AE" w:rsidP="00BF6E19">
            <w:pPr>
              <w:overflowPunct w:val="0"/>
              <w:autoSpaceDE w:val="0"/>
              <w:autoSpaceDN w:val="0"/>
              <w:spacing w:after="0" w:line="240" w:lineRule="auto"/>
              <w:rPr>
                <w:rFonts w:ascii="Times New Roman" w:hAnsi="Times New Roman"/>
                <w:sz w:val="20"/>
                <w:szCs w:val="20"/>
              </w:rPr>
            </w:pPr>
            <w:r w:rsidRPr="00BF6E19">
              <w:rPr>
                <w:rFonts w:ascii="Book Antiqua" w:hAnsi="Book Antiqua"/>
                <w:sz w:val="24"/>
                <w:szCs w:val="24"/>
              </w:rPr>
              <w:t>Power</w:t>
            </w:r>
          </w:p>
        </w:tc>
        <w:tc>
          <w:tcPr>
            <w:tcW w:w="4376" w:type="dxa"/>
            <w:tcBorders>
              <w:top w:val="nil"/>
              <w:left w:val="nil"/>
              <w:bottom w:val="single" w:sz="8" w:space="0" w:color="000000"/>
              <w:right w:val="single" w:sz="8" w:space="0" w:color="000000"/>
            </w:tcBorders>
            <w:tcMar>
              <w:top w:w="0" w:type="dxa"/>
              <w:left w:w="108" w:type="dxa"/>
              <w:bottom w:w="0" w:type="dxa"/>
              <w:right w:w="108" w:type="dxa"/>
            </w:tcMar>
          </w:tcPr>
          <w:p w:rsidR="007239AE" w:rsidRPr="00BF6E19" w:rsidRDefault="007239AE" w:rsidP="00BF6E19">
            <w:pPr>
              <w:overflowPunct w:val="0"/>
              <w:autoSpaceDE w:val="0"/>
              <w:autoSpaceDN w:val="0"/>
              <w:spacing w:after="0" w:line="240" w:lineRule="auto"/>
              <w:rPr>
                <w:rFonts w:ascii="Times New Roman" w:hAnsi="Times New Roman"/>
                <w:sz w:val="20"/>
                <w:szCs w:val="20"/>
              </w:rPr>
            </w:pPr>
            <w:r w:rsidRPr="00BF6E19">
              <w:rPr>
                <w:rFonts w:ascii="Book Antiqua" w:hAnsi="Book Antiqua"/>
                <w:sz w:val="24"/>
                <w:szCs w:val="24"/>
              </w:rPr>
              <w:t>Meaning</w:t>
            </w:r>
          </w:p>
        </w:tc>
      </w:tr>
      <w:tr w:rsidR="007239AE" w:rsidRPr="003B36BF" w:rsidTr="00BF6E19">
        <w:tc>
          <w:tcPr>
            <w:tcW w:w="16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239AE" w:rsidRPr="00BF6E19" w:rsidRDefault="007239AE" w:rsidP="00BF6E19">
            <w:pPr>
              <w:overflowPunct w:val="0"/>
              <w:autoSpaceDE w:val="0"/>
              <w:autoSpaceDN w:val="0"/>
              <w:spacing w:after="0" w:line="240" w:lineRule="auto"/>
              <w:rPr>
                <w:rFonts w:ascii="Times New Roman" w:hAnsi="Times New Roman"/>
                <w:sz w:val="20"/>
                <w:szCs w:val="20"/>
              </w:rPr>
            </w:pPr>
            <w:r w:rsidRPr="00BF6E19">
              <w:rPr>
                <w:rFonts w:ascii="Book Antiqua" w:hAnsi="Book Antiqua"/>
                <w:i/>
                <w:iCs/>
                <w:sz w:val="24"/>
                <w:szCs w:val="24"/>
              </w:rPr>
              <w:t>Discourse is ..</w:t>
            </w:r>
          </w:p>
        </w:tc>
        <w:tc>
          <w:tcPr>
            <w:tcW w:w="4376" w:type="dxa"/>
            <w:tcBorders>
              <w:top w:val="nil"/>
              <w:left w:val="nil"/>
              <w:bottom w:val="single" w:sz="8" w:space="0" w:color="000000"/>
              <w:right w:val="single" w:sz="8" w:space="0" w:color="000000"/>
            </w:tcBorders>
            <w:tcMar>
              <w:top w:w="0" w:type="dxa"/>
              <w:left w:w="108" w:type="dxa"/>
              <w:bottom w:w="0" w:type="dxa"/>
              <w:right w:w="108" w:type="dxa"/>
            </w:tcMar>
          </w:tcPr>
          <w:p w:rsidR="007239AE" w:rsidRPr="00BF6E19" w:rsidRDefault="007239AE" w:rsidP="00BF6E19">
            <w:pPr>
              <w:overflowPunct w:val="0"/>
              <w:autoSpaceDE w:val="0"/>
              <w:autoSpaceDN w:val="0"/>
              <w:spacing w:after="0" w:line="240" w:lineRule="auto"/>
              <w:rPr>
                <w:rFonts w:ascii="Times New Roman" w:hAnsi="Times New Roman"/>
                <w:sz w:val="20"/>
                <w:szCs w:val="20"/>
              </w:rPr>
            </w:pPr>
            <w:r w:rsidRPr="00BF6E19">
              <w:rPr>
                <w:rFonts w:ascii="Book Antiqua" w:hAnsi="Book Antiqua"/>
                <w:b/>
                <w:bCs/>
                <w:sz w:val="24"/>
                <w:szCs w:val="24"/>
              </w:rPr>
              <w:t>System of knowledge (an object)</w:t>
            </w:r>
          </w:p>
        </w:tc>
        <w:tc>
          <w:tcPr>
            <w:tcW w:w="4376" w:type="dxa"/>
            <w:tcBorders>
              <w:top w:val="nil"/>
              <w:left w:val="nil"/>
              <w:bottom w:val="single" w:sz="8" w:space="0" w:color="000000"/>
              <w:right w:val="single" w:sz="8" w:space="0" w:color="000000"/>
            </w:tcBorders>
            <w:tcMar>
              <w:top w:w="0" w:type="dxa"/>
              <w:left w:w="108" w:type="dxa"/>
              <w:bottom w:w="0" w:type="dxa"/>
              <w:right w:w="108" w:type="dxa"/>
            </w:tcMar>
          </w:tcPr>
          <w:p w:rsidR="007239AE" w:rsidRPr="00BF6E19" w:rsidRDefault="007239AE" w:rsidP="00BF6E19">
            <w:pPr>
              <w:overflowPunct w:val="0"/>
              <w:autoSpaceDE w:val="0"/>
              <w:autoSpaceDN w:val="0"/>
              <w:spacing w:after="0" w:line="240" w:lineRule="auto"/>
              <w:rPr>
                <w:rFonts w:ascii="Times New Roman" w:hAnsi="Times New Roman"/>
                <w:sz w:val="20"/>
                <w:szCs w:val="20"/>
              </w:rPr>
            </w:pPr>
            <w:r w:rsidRPr="00BF6E19">
              <w:rPr>
                <w:rFonts w:ascii="Book Antiqua" w:hAnsi="Book Antiqua"/>
                <w:b/>
                <w:bCs/>
                <w:sz w:val="24"/>
                <w:szCs w:val="24"/>
              </w:rPr>
              <w:t>Communicative action (an interplay)</w:t>
            </w:r>
          </w:p>
        </w:tc>
      </w:tr>
      <w:tr w:rsidR="007239AE" w:rsidRPr="003B36BF" w:rsidTr="00BF6E19">
        <w:tc>
          <w:tcPr>
            <w:tcW w:w="16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239AE" w:rsidRPr="00BF6E19" w:rsidRDefault="007239AE" w:rsidP="00BF6E19">
            <w:pPr>
              <w:overflowPunct w:val="0"/>
              <w:autoSpaceDE w:val="0"/>
              <w:autoSpaceDN w:val="0"/>
              <w:spacing w:after="0" w:line="240" w:lineRule="auto"/>
              <w:rPr>
                <w:rFonts w:ascii="Times New Roman" w:hAnsi="Times New Roman"/>
                <w:sz w:val="20"/>
                <w:szCs w:val="20"/>
              </w:rPr>
            </w:pPr>
            <w:r w:rsidRPr="00BF6E19">
              <w:rPr>
                <w:rFonts w:ascii="Book Antiqua" w:hAnsi="Book Antiqua"/>
                <w:sz w:val="24"/>
                <w:szCs w:val="24"/>
              </w:rPr>
              <w:t> </w:t>
            </w:r>
          </w:p>
        </w:tc>
        <w:tc>
          <w:tcPr>
            <w:tcW w:w="4376" w:type="dxa"/>
            <w:tcBorders>
              <w:top w:val="nil"/>
              <w:left w:val="nil"/>
              <w:bottom w:val="single" w:sz="8" w:space="0" w:color="000000"/>
              <w:right w:val="single" w:sz="8" w:space="0" w:color="000000"/>
            </w:tcBorders>
            <w:tcMar>
              <w:top w:w="0" w:type="dxa"/>
              <w:left w:w="108" w:type="dxa"/>
              <w:bottom w:w="0" w:type="dxa"/>
              <w:right w:w="108" w:type="dxa"/>
            </w:tcMar>
          </w:tcPr>
          <w:p w:rsidR="007239AE" w:rsidRPr="00BF6E19" w:rsidRDefault="007239AE" w:rsidP="00BF6E19">
            <w:pPr>
              <w:overflowPunct w:val="0"/>
              <w:autoSpaceDE w:val="0"/>
              <w:autoSpaceDN w:val="0"/>
              <w:spacing w:after="0" w:line="240" w:lineRule="auto"/>
              <w:ind w:left="283" w:hanging="283"/>
              <w:rPr>
                <w:rFonts w:ascii="Times New Roman" w:hAnsi="Times New Roman"/>
                <w:sz w:val="20"/>
                <w:szCs w:val="20"/>
              </w:rPr>
            </w:pPr>
            <w:r w:rsidRPr="00BF6E19">
              <w:rPr>
                <w:rFonts w:ascii="Symbol" w:hAnsi="Symbol"/>
                <w:sz w:val="24"/>
                <w:szCs w:val="24"/>
              </w:rPr>
              <w:t></w:t>
            </w:r>
            <w:r w:rsidRPr="00BF6E19">
              <w:rPr>
                <w:rFonts w:ascii="Times New Roman" w:hAnsi="Times New Roman"/>
                <w:sz w:val="14"/>
                <w:szCs w:val="14"/>
              </w:rPr>
              <w:t xml:space="preserve">      </w:t>
            </w:r>
            <w:r w:rsidRPr="00BF6E19">
              <w:rPr>
                <w:rFonts w:ascii="Book Antiqua" w:hAnsi="Book Antiqua"/>
                <w:sz w:val="24"/>
                <w:szCs w:val="24"/>
              </w:rPr>
              <w:t>Cultural resources for social actors</w:t>
            </w:r>
          </w:p>
        </w:tc>
        <w:tc>
          <w:tcPr>
            <w:tcW w:w="4376" w:type="dxa"/>
            <w:tcBorders>
              <w:top w:val="nil"/>
              <w:left w:val="nil"/>
              <w:bottom w:val="single" w:sz="8" w:space="0" w:color="000000"/>
              <w:right w:val="single" w:sz="8" w:space="0" w:color="000000"/>
            </w:tcBorders>
            <w:tcMar>
              <w:top w:w="0" w:type="dxa"/>
              <w:left w:w="108" w:type="dxa"/>
              <w:bottom w:w="0" w:type="dxa"/>
              <w:right w:w="108" w:type="dxa"/>
            </w:tcMar>
          </w:tcPr>
          <w:p w:rsidR="007239AE" w:rsidRPr="00BF6E19" w:rsidRDefault="007239AE" w:rsidP="00BF6E19">
            <w:pPr>
              <w:overflowPunct w:val="0"/>
              <w:autoSpaceDE w:val="0"/>
              <w:autoSpaceDN w:val="0"/>
              <w:spacing w:after="0" w:line="240" w:lineRule="auto"/>
              <w:ind w:left="283" w:hanging="283"/>
              <w:rPr>
                <w:rFonts w:ascii="Times New Roman" w:hAnsi="Times New Roman"/>
                <w:sz w:val="20"/>
                <w:szCs w:val="20"/>
              </w:rPr>
            </w:pPr>
            <w:r w:rsidRPr="00BF6E19">
              <w:rPr>
                <w:rFonts w:ascii="Symbol" w:hAnsi="Symbol"/>
                <w:sz w:val="24"/>
                <w:szCs w:val="24"/>
              </w:rPr>
              <w:t></w:t>
            </w:r>
            <w:r w:rsidRPr="00BF6E19">
              <w:rPr>
                <w:rFonts w:ascii="Times New Roman" w:hAnsi="Times New Roman"/>
                <w:sz w:val="14"/>
                <w:szCs w:val="14"/>
              </w:rPr>
              <w:t xml:space="preserve">      </w:t>
            </w:r>
            <w:r w:rsidRPr="00BF6E19">
              <w:rPr>
                <w:rFonts w:ascii="Book Antiqua" w:hAnsi="Book Antiqua"/>
                <w:sz w:val="24"/>
                <w:szCs w:val="24"/>
              </w:rPr>
              <w:t>Action orientations</w:t>
            </w:r>
          </w:p>
        </w:tc>
      </w:tr>
      <w:tr w:rsidR="007239AE" w:rsidRPr="003B36BF" w:rsidTr="00BF6E19">
        <w:tc>
          <w:tcPr>
            <w:tcW w:w="16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239AE" w:rsidRPr="00BF6E19" w:rsidRDefault="007239AE" w:rsidP="00BF6E19">
            <w:pPr>
              <w:overflowPunct w:val="0"/>
              <w:autoSpaceDE w:val="0"/>
              <w:autoSpaceDN w:val="0"/>
              <w:spacing w:after="0" w:line="240" w:lineRule="auto"/>
              <w:rPr>
                <w:rFonts w:ascii="Times New Roman" w:hAnsi="Times New Roman"/>
                <w:sz w:val="20"/>
                <w:szCs w:val="20"/>
              </w:rPr>
            </w:pPr>
            <w:r w:rsidRPr="00BF6E19">
              <w:rPr>
                <w:rFonts w:ascii="Book Antiqua" w:hAnsi="Book Antiqua"/>
                <w:sz w:val="24"/>
                <w:szCs w:val="24"/>
              </w:rPr>
              <w:t> </w:t>
            </w:r>
          </w:p>
        </w:tc>
        <w:tc>
          <w:tcPr>
            <w:tcW w:w="4376" w:type="dxa"/>
            <w:tcBorders>
              <w:top w:val="nil"/>
              <w:left w:val="nil"/>
              <w:bottom w:val="single" w:sz="8" w:space="0" w:color="000000"/>
              <w:right w:val="single" w:sz="8" w:space="0" w:color="000000"/>
            </w:tcBorders>
            <w:tcMar>
              <w:top w:w="0" w:type="dxa"/>
              <w:left w:w="108" w:type="dxa"/>
              <w:bottom w:w="0" w:type="dxa"/>
              <w:right w:w="108" w:type="dxa"/>
            </w:tcMar>
          </w:tcPr>
          <w:p w:rsidR="007239AE" w:rsidRPr="00BF6E19" w:rsidRDefault="007239AE" w:rsidP="00BF6E19">
            <w:pPr>
              <w:overflowPunct w:val="0"/>
              <w:autoSpaceDE w:val="0"/>
              <w:autoSpaceDN w:val="0"/>
              <w:spacing w:after="0" w:line="240" w:lineRule="auto"/>
              <w:ind w:left="283" w:hanging="283"/>
              <w:rPr>
                <w:rFonts w:ascii="Times New Roman" w:hAnsi="Times New Roman"/>
                <w:sz w:val="20"/>
                <w:szCs w:val="20"/>
              </w:rPr>
            </w:pPr>
            <w:r w:rsidRPr="00BF6E19">
              <w:rPr>
                <w:rFonts w:ascii="Symbol" w:hAnsi="Symbol"/>
                <w:sz w:val="24"/>
                <w:szCs w:val="24"/>
              </w:rPr>
              <w:t></w:t>
            </w:r>
            <w:r w:rsidRPr="00BF6E19">
              <w:rPr>
                <w:rFonts w:ascii="Times New Roman" w:hAnsi="Times New Roman"/>
                <w:sz w:val="14"/>
                <w:szCs w:val="14"/>
              </w:rPr>
              <w:t xml:space="preserve">      </w:t>
            </w:r>
            <w:r w:rsidRPr="00BF6E19">
              <w:rPr>
                <w:rFonts w:ascii="Book Antiqua" w:hAnsi="Book Antiqua"/>
                <w:sz w:val="24"/>
                <w:szCs w:val="24"/>
              </w:rPr>
              <w:t>Powerful structures with political consequences</w:t>
            </w:r>
          </w:p>
        </w:tc>
        <w:tc>
          <w:tcPr>
            <w:tcW w:w="4376" w:type="dxa"/>
            <w:tcBorders>
              <w:top w:val="nil"/>
              <w:left w:val="nil"/>
              <w:bottom w:val="single" w:sz="8" w:space="0" w:color="000000"/>
              <w:right w:val="single" w:sz="8" w:space="0" w:color="000000"/>
            </w:tcBorders>
            <w:tcMar>
              <w:top w:w="0" w:type="dxa"/>
              <w:left w:w="108" w:type="dxa"/>
              <w:bottom w:w="0" w:type="dxa"/>
              <w:right w:w="108" w:type="dxa"/>
            </w:tcMar>
          </w:tcPr>
          <w:p w:rsidR="007239AE" w:rsidRPr="00BF6E19" w:rsidRDefault="007239AE" w:rsidP="00BF6E19">
            <w:pPr>
              <w:overflowPunct w:val="0"/>
              <w:autoSpaceDE w:val="0"/>
              <w:autoSpaceDN w:val="0"/>
              <w:spacing w:after="0" w:line="240" w:lineRule="auto"/>
              <w:ind w:left="283" w:hanging="283"/>
              <w:rPr>
                <w:rFonts w:ascii="Times New Roman" w:hAnsi="Times New Roman"/>
                <w:sz w:val="20"/>
                <w:szCs w:val="20"/>
              </w:rPr>
            </w:pPr>
            <w:r w:rsidRPr="00BF6E19">
              <w:rPr>
                <w:rFonts w:ascii="Symbol" w:hAnsi="Symbol"/>
                <w:sz w:val="24"/>
                <w:szCs w:val="24"/>
              </w:rPr>
              <w:t></w:t>
            </w:r>
            <w:r w:rsidRPr="00BF6E19">
              <w:rPr>
                <w:rFonts w:ascii="Times New Roman" w:hAnsi="Times New Roman"/>
                <w:sz w:val="14"/>
                <w:szCs w:val="14"/>
              </w:rPr>
              <w:t xml:space="preserve">      </w:t>
            </w:r>
            <w:r w:rsidRPr="00BF6E19">
              <w:rPr>
                <w:rFonts w:ascii="Book Antiqua" w:hAnsi="Book Antiqua"/>
                <w:sz w:val="24"/>
                <w:szCs w:val="24"/>
              </w:rPr>
              <w:t>Interpretative repertoires</w:t>
            </w:r>
          </w:p>
        </w:tc>
      </w:tr>
      <w:tr w:rsidR="007239AE" w:rsidRPr="003B36BF" w:rsidTr="00BF6E19">
        <w:tc>
          <w:tcPr>
            <w:tcW w:w="16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239AE" w:rsidRPr="00BF6E19" w:rsidRDefault="007239AE" w:rsidP="00BF6E19">
            <w:pPr>
              <w:overflowPunct w:val="0"/>
              <w:autoSpaceDE w:val="0"/>
              <w:autoSpaceDN w:val="0"/>
              <w:spacing w:after="0" w:line="240" w:lineRule="auto"/>
              <w:rPr>
                <w:rFonts w:ascii="Times New Roman" w:hAnsi="Times New Roman"/>
                <w:sz w:val="20"/>
                <w:szCs w:val="20"/>
              </w:rPr>
            </w:pPr>
            <w:r w:rsidRPr="00BF6E19">
              <w:rPr>
                <w:rFonts w:ascii="Book Antiqua" w:hAnsi="Book Antiqua"/>
                <w:sz w:val="24"/>
                <w:szCs w:val="24"/>
              </w:rPr>
              <w:t> </w:t>
            </w:r>
          </w:p>
        </w:tc>
        <w:tc>
          <w:tcPr>
            <w:tcW w:w="4376" w:type="dxa"/>
            <w:tcBorders>
              <w:top w:val="nil"/>
              <w:left w:val="nil"/>
              <w:bottom w:val="single" w:sz="8" w:space="0" w:color="000000"/>
              <w:right w:val="single" w:sz="8" w:space="0" w:color="000000"/>
            </w:tcBorders>
            <w:tcMar>
              <w:top w:w="0" w:type="dxa"/>
              <w:left w:w="108" w:type="dxa"/>
              <w:bottom w:w="0" w:type="dxa"/>
              <w:right w:w="108" w:type="dxa"/>
            </w:tcMar>
          </w:tcPr>
          <w:p w:rsidR="007239AE" w:rsidRPr="00BF6E19" w:rsidRDefault="007239AE" w:rsidP="00BF6E19">
            <w:pPr>
              <w:overflowPunct w:val="0"/>
              <w:autoSpaceDE w:val="0"/>
              <w:autoSpaceDN w:val="0"/>
              <w:spacing w:after="0" w:line="240" w:lineRule="auto"/>
              <w:rPr>
                <w:rFonts w:ascii="Times New Roman" w:hAnsi="Times New Roman"/>
                <w:sz w:val="20"/>
                <w:szCs w:val="20"/>
              </w:rPr>
            </w:pPr>
            <w:r w:rsidRPr="00BF6E19">
              <w:rPr>
                <w:rFonts w:ascii="Book Antiqua" w:hAnsi="Book Antiqua"/>
                <w:b/>
                <w:bCs/>
                <w:sz w:val="24"/>
                <w:szCs w:val="24"/>
              </w:rPr>
              <w:t>Interconnected text, shifting and developing over time</w:t>
            </w:r>
          </w:p>
        </w:tc>
        <w:tc>
          <w:tcPr>
            <w:tcW w:w="4376" w:type="dxa"/>
            <w:tcBorders>
              <w:top w:val="nil"/>
              <w:left w:val="nil"/>
              <w:bottom w:val="single" w:sz="8" w:space="0" w:color="000000"/>
              <w:right w:val="single" w:sz="8" w:space="0" w:color="000000"/>
            </w:tcBorders>
            <w:tcMar>
              <w:top w:w="0" w:type="dxa"/>
              <w:left w:w="108" w:type="dxa"/>
              <w:bottom w:w="0" w:type="dxa"/>
              <w:right w:w="108" w:type="dxa"/>
            </w:tcMar>
          </w:tcPr>
          <w:p w:rsidR="007239AE" w:rsidRPr="00BF6E19" w:rsidRDefault="007239AE" w:rsidP="00BF6E19">
            <w:pPr>
              <w:overflowPunct w:val="0"/>
              <w:autoSpaceDE w:val="0"/>
              <w:autoSpaceDN w:val="0"/>
              <w:spacing w:after="0" w:line="240" w:lineRule="auto"/>
              <w:rPr>
                <w:rFonts w:ascii="Times New Roman" w:hAnsi="Times New Roman"/>
                <w:sz w:val="20"/>
                <w:szCs w:val="20"/>
              </w:rPr>
            </w:pPr>
            <w:r w:rsidRPr="00BF6E19">
              <w:rPr>
                <w:rFonts w:ascii="Book Antiqua" w:hAnsi="Book Antiqua"/>
                <w:sz w:val="24"/>
                <w:szCs w:val="24"/>
              </w:rPr>
              <w:t> </w:t>
            </w:r>
          </w:p>
        </w:tc>
      </w:tr>
      <w:tr w:rsidR="007239AE" w:rsidRPr="003B36BF" w:rsidTr="00BF6E19">
        <w:tc>
          <w:tcPr>
            <w:tcW w:w="16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239AE" w:rsidRPr="00BF6E19" w:rsidRDefault="007239AE" w:rsidP="00BF6E19">
            <w:pPr>
              <w:overflowPunct w:val="0"/>
              <w:autoSpaceDE w:val="0"/>
              <w:autoSpaceDN w:val="0"/>
              <w:spacing w:after="0" w:line="240" w:lineRule="auto"/>
              <w:rPr>
                <w:rFonts w:ascii="Times New Roman" w:hAnsi="Times New Roman"/>
                <w:sz w:val="20"/>
                <w:szCs w:val="20"/>
              </w:rPr>
            </w:pPr>
            <w:r w:rsidRPr="00BF6E19">
              <w:rPr>
                <w:rFonts w:ascii="Book Antiqua" w:hAnsi="Book Antiqua"/>
                <w:sz w:val="24"/>
                <w:szCs w:val="24"/>
              </w:rPr>
              <w:t> </w:t>
            </w:r>
          </w:p>
        </w:tc>
        <w:tc>
          <w:tcPr>
            <w:tcW w:w="4376" w:type="dxa"/>
            <w:tcBorders>
              <w:top w:val="nil"/>
              <w:left w:val="nil"/>
              <w:bottom w:val="single" w:sz="8" w:space="0" w:color="000000"/>
              <w:right w:val="single" w:sz="8" w:space="0" w:color="000000"/>
            </w:tcBorders>
            <w:tcMar>
              <w:top w:w="0" w:type="dxa"/>
              <w:left w:w="108" w:type="dxa"/>
              <w:bottom w:w="0" w:type="dxa"/>
              <w:right w:w="108" w:type="dxa"/>
            </w:tcMar>
          </w:tcPr>
          <w:p w:rsidR="007239AE" w:rsidRPr="00BF6E19" w:rsidRDefault="007239AE" w:rsidP="00BF6E19">
            <w:pPr>
              <w:overflowPunct w:val="0"/>
              <w:autoSpaceDE w:val="0"/>
              <w:autoSpaceDN w:val="0"/>
              <w:spacing w:after="0" w:line="240" w:lineRule="auto"/>
              <w:ind w:left="283" w:hanging="283"/>
              <w:rPr>
                <w:rFonts w:ascii="Times New Roman" w:hAnsi="Times New Roman"/>
                <w:sz w:val="20"/>
                <w:szCs w:val="20"/>
              </w:rPr>
            </w:pPr>
            <w:r w:rsidRPr="00BF6E19">
              <w:rPr>
                <w:rFonts w:ascii="Symbol" w:hAnsi="Symbol"/>
                <w:sz w:val="24"/>
                <w:szCs w:val="24"/>
              </w:rPr>
              <w:t></w:t>
            </w:r>
            <w:r w:rsidRPr="00BF6E19">
              <w:rPr>
                <w:rFonts w:ascii="Times New Roman" w:hAnsi="Times New Roman"/>
                <w:sz w:val="14"/>
                <w:szCs w:val="14"/>
              </w:rPr>
              <w:t xml:space="preserve">      </w:t>
            </w:r>
            <w:r w:rsidRPr="00BF6E19">
              <w:rPr>
                <w:rFonts w:ascii="Book Antiqua" w:hAnsi="Book Antiqua"/>
                <w:sz w:val="24"/>
                <w:szCs w:val="24"/>
              </w:rPr>
              <w:t>Subject positions</w:t>
            </w:r>
          </w:p>
        </w:tc>
        <w:tc>
          <w:tcPr>
            <w:tcW w:w="4376" w:type="dxa"/>
            <w:tcBorders>
              <w:top w:val="nil"/>
              <w:left w:val="nil"/>
              <w:bottom w:val="single" w:sz="8" w:space="0" w:color="000000"/>
              <w:right w:val="single" w:sz="8" w:space="0" w:color="000000"/>
            </w:tcBorders>
            <w:tcMar>
              <w:top w:w="0" w:type="dxa"/>
              <w:left w:w="108" w:type="dxa"/>
              <w:bottom w:w="0" w:type="dxa"/>
              <w:right w:w="108" w:type="dxa"/>
            </w:tcMar>
          </w:tcPr>
          <w:p w:rsidR="007239AE" w:rsidRPr="00BF6E19" w:rsidRDefault="007239AE" w:rsidP="00BF6E19">
            <w:pPr>
              <w:overflowPunct w:val="0"/>
              <w:autoSpaceDE w:val="0"/>
              <w:autoSpaceDN w:val="0"/>
              <w:spacing w:after="0" w:line="240" w:lineRule="auto"/>
              <w:ind w:left="283" w:hanging="283"/>
              <w:rPr>
                <w:rFonts w:ascii="Times New Roman" w:hAnsi="Times New Roman"/>
                <w:sz w:val="20"/>
                <w:szCs w:val="20"/>
              </w:rPr>
            </w:pPr>
            <w:r w:rsidRPr="00BF6E19">
              <w:rPr>
                <w:rFonts w:ascii="Symbol" w:hAnsi="Symbol"/>
                <w:sz w:val="24"/>
                <w:szCs w:val="24"/>
              </w:rPr>
              <w:t></w:t>
            </w:r>
            <w:r w:rsidRPr="00BF6E19">
              <w:rPr>
                <w:rFonts w:ascii="Times New Roman" w:hAnsi="Times New Roman"/>
                <w:sz w:val="14"/>
                <w:szCs w:val="14"/>
              </w:rPr>
              <w:t xml:space="preserve">      </w:t>
            </w:r>
            <w:r w:rsidRPr="00BF6E19">
              <w:rPr>
                <w:rFonts w:ascii="Book Antiqua" w:hAnsi="Book Antiqua"/>
                <w:sz w:val="24"/>
                <w:szCs w:val="24"/>
              </w:rPr>
              <w:t>Subject positions</w:t>
            </w:r>
          </w:p>
        </w:tc>
      </w:tr>
      <w:tr w:rsidR="007239AE" w:rsidRPr="003B36BF" w:rsidTr="00BF6E19">
        <w:tc>
          <w:tcPr>
            <w:tcW w:w="16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239AE" w:rsidRPr="00BF6E19" w:rsidRDefault="007239AE" w:rsidP="00BF6E19">
            <w:pPr>
              <w:overflowPunct w:val="0"/>
              <w:autoSpaceDE w:val="0"/>
              <w:autoSpaceDN w:val="0"/>
              <w:spacing w:after="0" w:line="240" w:lineRule="auto"/>
              <w:rPr>
                <w:rFonts w:ascii="Times New Roman" w:hAnsi="Times New Roman"/>
                <w:sz w:val="20"/>
                <w:szCs w:val="20"/>
              </w:rPr>
            </w:pPr>
            <w:r w:rsidRPr="00BF6E19">
              <w:rPr>
                <w:rFonts w:ascii="Book Antiqua" w:hAnsi="Book Antiqua"/>
                <w:sz w:val="24"/>
                <w:szCs w:val="24"/>
              </w:rPr>
              <w:t> </w:t>
            </w:r>
          </w:p>
        </w:tc>
        <w:tc>
          <w:tcPr>
            <w:tcW w:w="4376" w:type="dxa"/>
            <w:tcBorders>
              <w:top w:val="nil"/>
              <w:left w:val="nil"/>
              <w:bottom w:val="single" w:sz="8" w:space="0" w:color="000000"/>
              <w:right w:val="single" w:sz="8" w:space="0" w:color="000000"/>
            </w:tcBorders>
            <w:tcMar>
              <w:top w:w="0" w:type="dxa"/>
              <w:left w:w="108" w:type="dxa"/>
              <w:bottom w:w="0" w:type="dxa"/>
              <w:right w:w="108" w:type="dxa"/>
            </w:tcMar>
          </w:tcPr>
          <w:p w:rsidR="007239AE" w:rsidRPr="00BF6E19" w:rsidRDefault="007239AE" w:rsidP="00BF6E19">
            <w:pPr>
              <w:overflowPunct w:val="0"/>
              <w:autoSpaceDE w:val="0"/>
              <w:autoSpaceDN w:val="0"/>
              <w:spacing w:after="0" w:line="240" w:lineRule="auto"/>
              <w:ind w:left="283" w:hanging="283"/>
              <w:rPr>
                <w:rFonts w:ascii="Times New Roman" w:hAnsi="Times New Roman"/>
                <w:sz w:val="20"/>
                <w:szCs w:val="20"/>
              </w:rPr>
            </w:pPr>
            <w:r w:rsidRPr="00BF6E19">
              <w:rPr>
                <w:rFonts w:ascii="Symbol" w:hAnsi="Symbol"/>
                <w:sz w:val="24"/>
                <w:szCs w:val="24"/>
              </w:rPr>
              <w:t></w:t>
            </w:r>
            <w:r w:rsidRPr="00BF6E19">
              <w:rPr>
                <w:rFonts w:ascii="Times New Roman" w:hAnsi="Times New Roman"/>
                <w:sz w:val="14"/>
                <w:szCs w:val="14"/>
              </w:rPr>
              <w:t xml:space="preserve">      </w:t>
            </w:r>
            <w:r w:rsidRPr="00BF6E19">
              <w:rPr>
                <w:rFonts w:ascii="Book Antiqua" w:hAnsi="Book Antiqua"/>
                <w:sz w:val="24"/>
                <w:szCs w:val="24"/>
              </w:rPr>
              <w:t>Functions of the text / system</w:t>
            </w:r>
          </w:p>
        </w:tc>
        <w:tc>
          <w:tcPr>
            <w:tcW w:w="4376" w:type="dxa"/>
            <w:tcBorders>
              <w:top w:val="nil"/>
              <w:left w:val="nil"/>
              <w:bottom w:val="single" w:sz="8" w:space="0" w:color="000000"/>
              <w:right w:val="single" w:sz="8" w:space="0" w:color="000000"/>
            </w:tcBorders>
            <w:tcMar>
              <w:top w:w="0" w:type="dxa"/>
              <w:left w:w="108" w:type="dxa"/>
              <w:bottom w:w="0" w:type="dxa"/>
              <w:right w:w="108" w:type="dxa"/>
            </w:tcMar>
          </w:tcPr>
          <w:p w:rsidR="007239AE" w:rsidRPr="00BF6E19" w:rsidRDefault="007239AE" w:rsidP="00BF6E19">
            <w:pPr>
              <w:overflowPunct w:val="0"/>
              <w:autoSpaceDE w:val="0"/>
              <w:autoSpaceDN w:val="0"/>
              <w:spacing w:after="0" w:line="240" w:lineRule="auto"/>
              <w:ind w:left="283" w:hanging="283"/>
              <w:rPr>
                <w:rFonts w:ascii="Times New Roman" w:hAnsi="Times New Roman"/>
                <w:sz w:val="20"/>
                <w:szCs w:val="20"/>
              </w:rPr>
            </w:pPr>
            <w:r w:rsidRPr="00BF6E19">
              <w:rPr>
                <w:rFonts w:ascii="Symbol" w:hAnsi="Symbol"/>
                <w:sz w:val="24"/>
                <w:szCs w:val="24"/>
              </w:rPr>
              <w:t></w:t>
            </w:r>
            <w:r w:rsidRPr="00BF6E19">
              <w:rPr>
                <w:rFonts w:ascii="Times New Roman" w:hAnsi="Times New Roman"/>
                <w:sz w:val="14"/>
                <w:szCs w:val="14"/>
              </w:rPr>
              <w:t xml:space="preserve">      </w:t>
            </w:r>
            <w:r w:rsidRPr="00BF6E19">
              <w:rPr>
                <w:rFonts w:ascii="Book Antiqua" w:hAnsi="Book Antiqua"/>
                <w:sz w:val="24"/>
                <w:szCs w:val="24"/>
              </w:rPr>
              <w:t>Functions of the interaction</w:t>
            </w:r>
          </w:p>
        </w:tc>
      </w:tr>
    </w:tbl>
    <w:p w:rsidR="007239AE" w:rsidRPr="00BF6E19" w:rsidRDefault="007239AE" w:rsidP="00BF6E19">
      <w:pPr>
        <w:overflowPunct w:val="0"/>
        <w:autoSpaceDE w:val="0"/>
        <w:autoSpaceDN w:val="0"/>
        <w:spacing w:after="0" w:line="240" w:lineRule="auto"/>
        <w:jc w:val="both"/>
        <w:rPr>
          <w:rFonts w:ascii="Times New Roman" w:hAnsi="Times New Roman"/>
          <w:sz w:val="20"/>
          <w:szCs w:val="20"/>
        </w:rPr>
      </w:pPr>
      <w:r w:rsidRPr="00BF6E19">
        <w:rPr>
          <w:rFonts w:ascii="Book Antiqua" w:hAnsi="Book Antiqua"/>
          <w:sz w:val="24"/>
          <w:szCs w:val="24"/>
        </w:rPr>
        <w:t> </w:t>
      </w:r>
    </w:p>
    <w:p w:rsidR="007239AE" w:rsidRPr="00BF6E19" w:rsidRDefault="007239AE" w:rsidP="00BF6E19">
      <w:pPr>
        <w:keepNext/>
        <w:overflowPunct w:val="0"/>
        <w:autoSpaceDE w:val="0"/>
        <w:autoSpaceDN w:val="0"/>
        <w:spacing w:after="0" w:line="240" w:lineRule="auto"/>
        <w:jc w:val="center"/>
        <w:outlineLvl w:val="1"/>
        <w:rPr>
          <w:rFonts w:ascii="Book Antiqua" w:hAnsi="Book Antiqua"/>
          <w:i/>
          <w:iCs/>
          <w:sz w:val="16"/>
          <w:szCs w:val="16"/>
        </w:rPr>
      </w:pPr>
      <w:r w:rsidRPr="00BF6E19">
        <w:rPr>
          <w:rFonts w:ascii="Book Antiqua" w:hAnsi="Book Antiqua"/>
          <w:i/>
          <w:iCs/>
          <w:sz w:val="24"/>
          <w:szCs w:val="24"/>
        </w:rPr>
        <w:t>What is positioning?</w:t>
      </w:r>
    </w:p>
    <w:p w:rsidR="007239AE" w:rsidRPr="00BF6E19" w:rsidRDefault="007239AE" w:rsidP="00BF6E19">
      <w:pPr>
        <w:overflowPunct w:val="0"/>
        <w:autoSpaceDE w:val="0"/>
        <w:autoSpaceDN w:val="0"/>
        <w:spacing w:after="0" w:line="240" w:lineRule="auto"/>
        <w:ind w:left="283" w:hanging="283"/>
        <w:rPr>
          <w:rFonts w:ascii="Times New Roman" w:hAnsi="Times New Roman"/>
          <w:sz w:val="20"/>
          <w:szCs w:val="20"/>
        </w:rPr>
      </w:pPr>
      <w:r w:rsidRPr="00BF6E19">
        <w:rPr>
          <w:rFonts w:ascii="Symbol" w:hAnsi="Symbol"/>
          <w:sz w:val="24"/>
          <w:szCs w:val="24"/>
        </w:rPr>
        <w:t></w:t>
      </w:r>
      <w:r w:rsidRPr="00BF6E19">
        <w:rPr>
          <w:rFonts w:ascii="Times New Roman" w:hAnsi="Times New Roman"/>
          <w:sz w:val="14"/>
          <w:szCs w:val="14"/>
        </w:rPr>
        <w:t xml:space="preserve">      </w:t>
      </w:r>
      <w:r w:rsidRPr="00BF6E19">
        <w:rPr>
          <w:rFonts w:ascii="Book Antiqua" w:hAnsi="Book Antiqua"/>
          <w:sz w:val="24"/>
          <w:szCs w:val="24"/>
        </w:rPr>
        <w:t>Discourse and narrative are powerful structures: they position social actors.</w:t>
      </w:r>
    </w:p>
    <w:p w:rsidR="007239AE" w:rsidRPr="00BF6E19" w:rsidRDefault="007239AE" w:rsidP="00BF6E19">
      <w:pPr>
        <w:overflowPunct w:val="0"/>
        <w:autoSpaceDE w:val="0"/>
        <w:autoSpaceDN w:val="0"/>
        <w:spacing w:after="0" w:line="240" w:lineRule="auto"/>
        <w:ind w:left="283" w:hanging="283"/>
        <w:rPr>
          <w:rFonts w:ascii="Times New Roman" w:hAnsi="Times New Roman"/>
          <w:sz w:val="20"/>
          <w:szCs w:val="20"/>
        </w:rPr>
      </w:pPr>
      <w:r w:rsidRPr="00BF6E19">
        <w:rPr>
          <w:rFonts w:ascii="Symbol" w:hAnsi="Symbol"/>
          <w:sz w:val="24"/>
          <w:szCs w:val="24"/>
        </w:rPr>
        <w:t></w:t>
      </w:r>
      <w:r w:rsidRPr="00BF6E19">
        <w:rPr>
          <w:rFonts w:ascii="Times New Roman" w:hAnsi="Times New Roman"/>
          <w:sz w:val="14"/>
          <w:szCs w:val="14"/>
        </w:rPr>
        <w:t xml:space="preserve">      </w:t>
      </w:r>
      <w:r w:rsidRPr="00BF6E19">
        <w:rPr>
          <w:rFonts w:ascii="Book Antiqua" w:hAnsi="Book Antiqua"/>
          <w:sz w:val="24"/>
          <w:szCs w:val="24"/>
        </w:rPr>
        <w:t>Social actors will have often have recourse to more than one discourse or narrative in order to account for themselves: may take up preferred positions or draw upon preferred discourses.</w:t>
      </w:r>
    </w:p>
    <w:p w:rsidR="007239AE" w:rsidRPr="00BF6E19" w:rsidRDefault="007239AE" w:rsidP="00BF6E19">
      <w:pPr>
        <w:overflowPunct w:val="0"/>
        <w:autoSpaceDE w:val="0"/>
        <w:autoSpaceDN w:val="0"/>
        <w:spacing w:after="0" w:line="240" w:lineRule="auto"/>
        <w:ind w:left="283" w:hanging="283"/>
        <w:rPr>
          <w:rFonts w:ascii="Times New Roman" w:hAnsi="Times New Roman"/>
          <w:sz w:val="20"/>
          <w:szCs w:val="20"/>
        </w:rPr>
      </w:pPr>
      <w:r w:rsidRPr="00BF6E19">
        <w:rPr>
          <w:rFonts w:ascii="Symbol" w:hAnsi="Symbol"/>
          <w:sz w:val="24"/>
          <w:szCs w:val="24"/>
        </w:rPr>
        <w:t></w:t>
      </w:r>
      <w:r w:rsidRPr="00BF6E19">
        <w:rPr>
          <w:rFonts w:ascii="Times New Roman" w:hAnsi="Times New Roman"/>
          <w:sz w:val="14"/>
          <w:szCs w:val="14"/>
        </w:rPr>
        <w:t xml:space="preserve">      </w:t>
      </w:r>
      <w:r w:rsidRPr="00BF6E19">
        <w:rPr>
          <w:rFonts w:ascii="Book Antiqua" w:hAnsi="Book Antiqua"/>
          <w:sz w:val="24"/>
          <w:szCs w:val="24"/>
        </w:rPr>
        <w:t>Subject positions have consequences - some are ‘warrant voice,’ some do not.</w:t>
      </w:r>
    </w:p>
    <w:p w:rsidR="007239AE" w:rsidRPr="00BF6E19" w:rsidRDefault="007239AE" w:rsidP="00BF6E19">
      <w:pPr>
        <w:keepNext/>
        <w:overflowPunct w:val="0"/>
        <w:autoSpaceDE w:val="0"/>
        <w:autoSpaceDN w:val="0"/>
        <w:spacing w:after="0" w:line="240" w:lineRule="auto"/>
        <w:jc w:val="center"/>
        <w:outlineLvl w:val="1"/>
        <w:rPr>
          <w:rFonts w:ascii="Book Antiqua" w:hAnsi="Book Antiqua"/>
          <w:i/>
          <w:iCs/>
          <w:sz w:val="16"/>
          <w:szCs w:val="16"/>
        </w:rPr>
      </w:pPr>
      <w:r w:rsidRPr="00BF6E19">
        <w:rPr>
          <w:rFonts w:ascii="Book Antiqua" w:hAnsi="Book Antiqua"/>
          <w:i/>
          <w:iCs/>
          <w:sz w:val="16"/>
          <w:szCs w:val="16"/>
        </w:rPr>
        <w:t> </w:t>
      </w:r>
    </w:p>
    <w:p w:rsidR="007239AE" w:rsidRPr="00BF6E19" w:rsidRDefault="007239AE" w:rsidP="00BF6E19">
      <w:pPr>
        <w:keepNext/>
        <w:overflowPunct w:val="0"/>
        <w:autoSpaceDE w:val="0"/>
        <w:autoSpaceDN w:val="0"/>
        <w:spacing w:after="0" w:line="240" w:lineRule="auto"/>
        <w:jc w:val="center"/>
        <w:outlineLvl w:val="1"/>
        <w:rPr>
          <w:rFonts w:ascii="Book Antiqua" w:hAnsi="Book Antiqua"/>
          <w:i/>
          <w:iCs/>
          <w:sz w:val="16"/>
          <w:szCs w:val="16"/>
        </w:rPr>
      </w:pPr>
      <w:r w:rsidRPr="00BF6E19">
        <w:rPr>
          <w:rFonts w:ascii="Book Antiqua" w:hAnsi="Book Antiqua"/>
          <w:i/>
          <w:iCs/>
          <w:sz w:val="24"/>
          <w:szCs w:val="24"/>
        </w:rPr>
        <w:t>‘Methods’</w:t>
      </w:r>
    </w:p>
    <w:p w:rsidR="007239AE" w:rsidRPr="00BF6E19" w:rsidRDefault="007239AE" w:rsidP="00BF6E19">
      <w:pPr>
        <w:overflowPunct w:val="0"/>
        <w:autoSpaceDE w:val="0"/>
        <w:autoSpaceDN w:val="0"/>
        <w:spacing w:after="0" w:line="240" w:lineRule="auto"/>
        <w:ind w:left="283" w:hanging="283"/>
        <w:rPr>
          <w:rFonts w:ascii="Times New Roman" w:hAnsi="Times New Roman"/>
          <w:sz w:val="20"/>
          <w:szCs w:val="20"/>
        </w:rPr>
      </w:pPr>
      <w:r w:rsidRPr="00BF6E19">
        <w:rPr>
          <w:rFonts w:ascii="Symbol" w:hAnsi="Symbol"/>
          <w:sz w:val="24"/>
          <w:szCs w:val="24"/>
        </w:rPr>
        <w:t></w:t>
      </w:r>
      <w:r w:rsidRPr="00BF6E19">
        <w:rPr>
          <w:rFonts w:ascii="Times New Roman" w:hAnsi="Times New Roman"/>
          <w:sz w:val="14"/>
          <w:szCs w:val="14"/>
        </w:rPr>
        <w:t xml:space="preserve">      </w:t>
      </w:r>
      <w:r w:rsidRPr="00BF6E19">
        <w:rPr>
          <w:rFonts w:ascii="Book Antiqua" w:hAnsi="Book Antiqua"/>
          <w:sz w:val="24"/>
          <w:szCs w:val="24"/>
        </w:rPr>
        <w:t>Conversation analysis (Antaki; Kitzinger)</w:t>
      </w:r>
    </w:p>
    <w:p w:rsidR="007239AE" w:rsidRPr="00BF6E19" w:rsidRDefault="007239AE" w:rsidP="00BF6E19">
      <w:pPr>
        <w:overflowPunct w:val="0"/>
        <w:autoSpaceDE w:val="0"/>
        <w:autoSpaceDN w:val="0"/>
        <w:spacing w:after="0" w:line="240" w:lineRule="auto"/>
        <w:ind w:left="283" w:hanging="283"/>
        <w:rPr>
          <w:rFonts w:ascii="Times New Roman" w:hAnsi="Times New Roman"/>
          <w:sz w:val="20"/>
          <w:szCs w:val="20"/>
        </w:rPr>
      </w:pPr>
      <w:r w:rsidRPr="00BF6E19">
        <w:rPr>
          <w:rFonts w:ascii="Symbol" w:hAnsi="Symbol"/>
          <w:sz w:val="24"/>
          <w:szCs w:val="24"/>
        </w:rPr>
        <w:t></w:t>
      </w:r>
      <w:r w:rsidRPr="00BF6E19">
        <w:rPr>
          <w:rFonts w:ascii="Times New Roman" w:hAnsi="Times New Roman"/>
          <w:sz w:val="14"/>
          <w:szCs w:val="14"/>
        </w:rPr>
        <w:t xml:space="preserve">      </w:t>
      </w:r>
      <w:r w:rsidRPr="00BF6E19">
        <w:rPr>
          <w:rFonts w:ascii="Book Antiqua" w:hAnsi="Book Antiqua"/>
          <w:sz w:val="24"/>
          <w:szCs w:val="24"/>
        </w:rPr>
        <w:t>Discourse analysis (ethnomethodological tradition - Potter; Edwards)</w:t>
      </w:r>
    </w:p>
    <w:p w:rsidR="007239AE" w:rsidRPr="00BF6E19" w:rsidRDefault="007239AE" w:rsidP="00BF6E19">
      <w:pPr>
        <w:overflowPunct w:val="0"/>
        <w:autoSpaceDE w:val="0"/>
        <w:autoSpaceDN w:val="0"/>
        <w:spacing w:after="0" w:line="240" w:lineRule="auto"/>
        <w:ind w:left="283" w:hanging="283"/>
        <w:rPr>
          <w:rFonts w:ascii="Times New Roman" w:hAnsi="Times New Roman"/>
          <w:sz w:val="20"/>
          <w:szCs w:val="20"/>
        </w:rPr>
      </w:pPr>
      <w:r w:rsidRPr="00BF6E19">
        <w:rPr>
          <w:rFonts w:ascii="Symbol" w:hAnsi="Symbol"/>
          <w:sz w:val="24"/>
          <w:szCs w:val="24"/>
        </w:rPr>
        <w:t></w:t>
      </w:r>
      <w:r w:rsidRPr="00BF6E19">
        <w:rPr>
          <w:rFonts w:ascii="Times New Roman" w:hAnsi="Times New Roman"/>
          <w:sz w:val="14"/>
          <w:szCs w:val="14"/>
        </w:rPr>
        <w:t xml:space="preserve">      </w:t>
      </w:r>
      <w:r w:rsidRPr="00BF6E19">
        <w:rPr>
          <w:rFonts w:ascii="Book Antiqua" w:hAnsi="Book Antiqua"/>
          <w:sz w:val="24"/>
          <w:szCs w:val="24"/>
        </w:rPr>
        <w:t>Foucauldian discourse analysis (Parker)</w:t>
      </w:r>
    </w:p>
    <w:p w:rsidR="007239AE" w:rsidRPr="00BF6E19" w:rsidRDefault="007239AE" w:rsidP="00BF6E19">
      <w:pPr>
        <w:overflowPunct w:val="0"/>
        <w:autoSpaceDE w:val="0"/>
        <w:autoSpaceDN w:val="0"/>
        <w:spacing w:after="0" w:line="240" w:lineRule="auto"/>
        <w:ind w:left="283" w:hanging="283"/>
        <w:rPr>
          <w:rFonts w:ascii="Times New Roman" w:hAnsi="Times New Roman"/>
          <w:sz w:val="20"/>
          <w:szCs w:val="20"/>
        </w:rPr>
      </w:pPr>
      <w:r w:rsidRPr="00BF6E19">
        <w:rPr>
          <w:rFonts w:ascii="Symbol" w:hAnsi="Symbol"/>
          <w:sz w:val="24"/>
          <w:szCs w:val="24"/>
        </w:rPr>
        <w:t></w:t>
      </w:r>
      <w:r w:rsidRPr="00BF6E19">
        <w:rPr>
          <w:rFonts w:ascii="Times New Roman" w:hAnsi="Times New Roman"/>
          <w:sz w:val="14"/>
          <w:szCs w:val="14"/>
        </w:rPr>
        <w:t xml:space="preserve">      </w:t>
      </w:r>
      <w:r w:rsidRPr="00BF6E19">
        <w:rPr>
          <w:rFonts w:ascii="Book Antiqua" w:hAnsi="Book Antiqua"/>
          <w:sz w:val="24"/>
          <w:szCs w:val="24"/>
        </w:rPr>
        <w:t>Rhetorical analyses (Billig)</w:t>
      </w:r>
    </w:p>
    <w:p w:rsidR="007239AE" w:rsidRPr="00BF6E19" w:rsidRDefault="007239AE" w:rsidP="00BF6E19">
      <w:pPr>
        <w:overflowPunct w:val="0"/>
        <w:autoSpaceDE w:val="0"/>
        <w:autoSpaceDN w:val="0"/>
        <w:spacing w:after="0" w:line="240" w:lineRule="auto"/>
        <w:ind w:left="283" w:hanging="283"/>
        <w:rPr>
          <w:rFonts w:ascii="Times New Roman" w:hAnsi="Times New Roman"/>
          <w:sz w:val="20"/>
          <w:szCs w:val="20"/>
        </w:rPr>
      </w:pPr>
      <w:r w:rsidRPr="00BF6E19">
        <w:rPr>
          <w:rFonts w:ascii="Symbol" w:hAnsi="Symbol"/>
          <w:sz w:val="24"/>
          <w:szCs w:val="24"/>
        </w:rPr>
        <w:t></w:t>
      </w:r>
      <w:r w:rsidRPr="00BF6E19">
        <w:rPr>
          <w:rFonts w:ascii="Times New Roman" w:hAnsi="Times New Roman"/>
          <w:sz w:val="14"/>
          <w:szCs w:val="14"/>
        </w:rPr>
        <w:t xml:space="preserve">      </w:t>
      </w:r>
      <w:r w:rsidRPr="00BF6E19">
        <w:rPr>
          <w:rFonts w:ascii="Book Antiqua" w:hAnsi="Book Antiqua"/>
          <w:sz w:val="24"/>
          <w:szCs w:val="24"/>
        </w:rPr>
        <w:t xml:space="preserve">Critical inquiry (Harre; Gergen) </w:t>
      </w:r>
    </w:p>
    <w:p w:rsidR="007239AE" w:rsidRPr="00BF6E19" w:rsidRDefault="007239AE" w:rsidP="00BF6E19">
      <w:pPr>
        <w:overflowPunct w:val="0"/>
        <w:autoSpaceDE w:val="0"/>
        <w:autoSpaceDN w:val="0"/>
        <w:spacing w:after="0" w:line="240" w:lineRule="auto"/>
        <w:ind w:left="283" w:hanging="283"/>
        <w:rPr>
          <w:rFonts w:ascii="Times New Roman" w:hAnsi="Times New Roman"/>
          <w:sz w:val="20"/>
          <w:szCs w:val="20"/>
        </w:rPr>
      </w:pPr>
      <w:r w:rsidRPr="00BF6E19">
        <w:rPr>
          <w:rFonts w:ascii="Symbol" w:hAnsi="Symbol"/>
          <w:sz w:val="24"/>
          <w:szCs w:val="24"/>
        </w:rPr>
        <w:t></w:t>
      </w:r>
      <w:r w:rsidRPr="00BF6E19">
        <w:rPr>
          <w:rFonts w:ascii="Times New Roman" w:hAnsi="Times New Roman"/>
          <w:sz w:val="14"/>
          <w:szCs w:val="14"/>
        </w:rPr>
        <w:t xml:space="preserve">      </w:t>
      </w:r>
      <w:r w:rsidRPr="00BF6E19">
        <w:rPr>
          <w:rFonts w:ascii="Book Antiqua" w:hAnsi="Book Antiqua"/>
          <w:sz w:val="24"/>
          <w:szCs w:val="24"/>
        </w:rPr>
        <w:t>Q-methodology (Stainton Rogers, Capdevila, Stenner, Gleeson: Curt)</w:t>
      </w:r>
    </w:p>
    <w:p w:rsidR="007239AE" w:rsidRPr="00BF6E19" w:rsidRDefault="007239AE" w:rsidP="00BF6E19">
      <w:pPr>
        <w:overflowPunct w:val="0"/>
        <w:autoSpaceDE w:val="0"/>
        <w:autoSpaceDN w:val="0"/>
        <w:spacing w:after="0" w:line="240" w:lineRule="auto"/>
        <w:ind w:left="283" w:hanging="283"/>
        <w:rPr>
          <w:rFonts w:ascii="Times New Roman" w:hAnsi="Times New Roman"/>
          <w:sz w:val="20"/>
          <w:szCs w:val="20"/>
        </w:rPr>
      </w:pPr>
      <w:r w:rsidRPr="00BF6E19">
        <w:rPr>
          <w:rFonts w:ascii="Symbol" w:hAnsi="Symbol"/>
          <w:sz w:val="24"/>
          <w:szCs w:val="24"/>
        </w:rPr>
        <w:t></w:t>
      </w:r>
      <w:r w:rsidRPr="00BF6E19">
        <w:rPr>
          <w:rFonts w:ascii="Times New Roman" w:hAnsi="Times New Roman"/>
          <w:sz w:val="14"/>
          <w:szCs w:val="14"/>
        </w:rPr>
        <w:t xml:space="preserve">      </w:t>
      </w:r>
      <w:r w:rsidRPr="00BF6E19">
        <w:rPr>
          <w:rFonts w:ascii="Book Antiqua" w:hAnsi="Book Antiqua"/>
          <w:sz w:val="24"/>
          <w:szCs w:val="24"/>
        </w:rPr>
        <w:t>Narrative analysis (structural - Mishler; Bruner)</w:t>
      </w:r>
    </w:p>
    <w:p w:rsidR="007239AE" w:rsidRPr="00BF6E19" w:rsidRDefault="007239AE" w:rsidP="00BF6E19">
      <w:pPr>
        <w:overflowPunct w:val="0"/>
        <w:autoSpaceDE w:val="0"/>
        <w:autoSpaceDN w:val="0"/>
        <w:spacing w:after="0" w:line="240" w:lineRule="auto"/>
        <w:ind w:left="283" w:hanging="283"/>
        <w:rPr>
          <w:rFonts w:ascii="Times New Roman" w:hAnsi="Times New Roman"/>
          <w:sz w:val="20"/>
          <w:szCs w:val="20"/>
        </w:rPr>
      </w:pPr>
      <w:r w:rsidRPr="00BF6E19">
        <w:rPr>
          <w:rFonts w:ascii="Symbol" w:hAnsi="Symbol"/>
          <w:sz w:val="24"/>
          <w:szCs w:val="24"/>
        </w:rPr>
        <w:t></w:t>
      </w:r>
      <w:r w:rsidRPr="00BF6E19">
        <w:rPr>
          <w:rFonts w:ascii="Times New Roman" w:hAnsi="Times New Roman"/>
          <w:sz w:val="14"/>
          <w:szCs w:val="14"/>
        </w:rPr>
        <w:t xml:space="preserve">      </w:t>
      </w:r>
      <w:r w:rsidRPr="00BF6E19">
        <w:rPr>
          <w:rFonts w:ascii="Book Antiqua" w:hAnsi="Book Antiqua"/>
          <w:sz w:val="24"/>
          <w:szCs w:val="24"/>
        </w:rPr>
        <w:t>Narrative analysis (psychodynamic - Hollway; Wetherell)</w:t>
      </w:r>
    </w:p>
    <w:p w:rsidR="007239AE" w:rsidRPr="00BF6E19" w:rsidRDefault="007239AE" w:rsidP="00BF6E19">
      <w:pPr>
        <w:overflowPunct w:val="0"/>
        <w:autoSpaceDE w:val="0"/>
        <w:autoSpaceDN w:val="0"/>
        <w:spacing w:after="0" w:line="240" w:lineRule="auto"/>
        <w:ind w:left="283" w:hanging="283"/>
        <w:rPr>
          <w:rFonts w:ascii="Times New Roman" w:hAnsi="Times New Roman"/>
          <w:sz w:val="20"/>
          <w:szCs w:val="20"/>
        </w:rPr>
      </w:pPr>
      <w:r w:rsidRPr="00BF6E19">
        <w:rPr>
          <w:rFonts w:ascii="Symbol" w:hAnsi="Symbol"/>
          <w:sz w:val="24"/>
          <w:szCs w:val="24"/>
        </w:rPr>
        <w:t></w:t>
      </w:r>
      <w:r w:rsidRPr="00BF6E19">
        <w:rPr>
          <w:rFonts w:ascii="Times New Roman" w:hAnsi="Times New Roman"/>
          <w:sz w:val="14"/>
          <w:szCs w:val="14"/>
        </w:rPr>
        <w:t xml:space="preserve">      </w:t>
      </w:r>
      <w:r w:rsidRPr="00BF6E19">
        <w:rPr>
          <w:rFonts w:ascii="Book Antiqua" w:hAnsi="Book Antiqua"/>
          <w:sz w:val="24"/>
          <w:szCs w:val="24"/>
        </w:rPr>
        <w:t>Narrative analysis (experiential - Josselstein and Leiblich; Crossley)</w:t>
      </w:r>
    </w:p>
    <w:p w:rsidR="007239AE" w:rsidRPr="00BF6E19" w:rsidRDefault="007239AE" w:rsidP="00BF6E19">
      <w:pPr>
        <w:overflowPunct w:val="0"/>
        <w:autoSpaceDE w:val="0"/>
        <w:autoSpaceDN w:val="0"/>
        <w:spacing w:after="0" w:line="240" w:lineRule="auto"/>
        <w:ind w:left="283" w:hanging="283"/>
        <w:rPr>
          <w:rFonts w:ascii="Times New Roman" w:hAnsi="Times New Roman"/>
          <w:sz w:val="20"/>
          <w:szCs w:val="20"/>
        </w:rPr>
      </w:pPr>
      <w:r w:rsidRPr="00BF6E19">
        <w:rPr>
          <w:rFonts w:ascii="Symbol" w:hAnsi="Symbol"/>
          <w:sz w:val="24"/>
          <w:szCs w:val="24"/>
        </w:rPr>
        <w:t></w:t>
      </w:r>
      <w:r w:rsidRPr="00BF6E19">
        <w:rPr>
          <w:rFonts w:ascii="Times New Roman" w:hAnsi="Times New Roman"/>
          <w:sz w:val="14"/>
          <w:szCs w:val="14"/>
        </w:rPr>
        <w:t xml:space="preserve">      </w:t>
      </w:r>
      <w:r w:rsidRPr="00BF6E19">
        <w:rPr>
          <w:rFonts w:ascii="Book Antiqua" w:hAnsi="Book Antiqua"/>
          <w:sz w:val="24"/>
          <w:szCs w:val="24"/>
        </w:rPr>
        <w:t>Interpretative phenomenological analysis (Smith)</w:t>
      </w:r>
    </w:p>
    <w:p w:rsidR="007239AE" w:rsidRPr="00BF6E19" w:rsidRDefault="007239AE" w:rsidP="00BF6E19">
      <w:pPr>
        <w:overflowPunct w:val="0"/>
        <w:autoSpaceDE w:val="0"/>
        <w:autoSpaceDN w:val="0"/>
        <w:spacing w:after="0" w:line="240" w:lineRule="auto"/>
        <w:rPr>
          <w:rFonts w:ascii="Times New Roman" w:hAnsi="Times New Roman"/>
          <w:sz w:val="20"/>
          <w:szCs w:val="20"/>
        </w:rPr>
      </w:pPr>
      <w:r w:rsidRPr="00BF6E19">
        <w:rPr>
          <w:rFonts w:ascii="Book Antiqua" w:hAnsi="Book Antiqua"/>
          <w:sz w:val="24"/>
          <w:szCs w:val="24"/>
        </w:rPr>
        <w:t> </w:t>
      </w:r>
    </w:p>
    <w:p w:rsidR="007239AE" w:rsidRPr="00BF6E19" w:rsidRDefault="007239AE" w:rsidP="00BF6E19">
      <w:pPr>
        <w:overflowPunct w:val="0"/>
        <w:autoSpaceDE w:val="0"/>
        <w:autoSpaceDN w:val="0"/>
        <w:spacing w:after="0" w:line="240" w:lineRule="auto"/>
        <w:jc w:val="both"/>
        <w:rPr>
          <w:rFonts w:ascii="Times New Roman" w:hAnsi="Times New Roman"/>
          <w:sz w:val="20"/>
          <w:szCs w:val="20"/>
        </w:rPr>
      </w:pPr>
      <w:r w:rsidRPr="00BF6E19">
        <w:rPr>
          <w:rFonts w:ascii="Book Antiqua" w:hAnsi="Book Antiqua"/>
          <w:b/>
          <w:bCs/>
          <w:sz w:val="24"/>
          <w:szCs w:val="24"/>
        </w:rPr>
        <w:t>What can we learn from discourse analysis?</w:t>
      </w:r>
    </w:p>
    <w:p w:rsidR="007239AE" w:rsidRPr="00BF6E19" w:rsidRDefault="007239AE" w:rsidP="00BF6E19">
      <w:pPr>
        <w:overflowPunct w:val="0"/>
        <w:autoSpaceDE w:val="0"/>
        <w:autoSpaceDN w:val="0"/>
        <w:spacing w:after="0" w:line="240" w:lineRule="auto"/>
        <w:jc w:val="both"/>
        <w:rPr>
          <w:rFonts w:ascii="Times New Roman" w:hAnsi="Times New Roman"/>
          <w:sz w:val="20"/>
          <w:szCs w:val="20"/>
        </w:rPr>
      </w:pPr>
      <w:r w:rsidRPr="00BF6E19">
        <w:rPr>
          <w:rFonts w:ascii="Book Antiqua" w:hAnsi="Book Antiqua"/>
          <w:b/>
          <w:bCs/>
          <w:i/>
          <w:iCs/>
          <w:sz w:val="24"/>
          <w:szCs w:val="24"/>
        </w:rPr>
        <w:t> </w:t>
      </w:r>
    </w:p>
    <w:p w:rsidR="007239AE" w:rsidRPr="00BF6E19" w:rsidRDefault="007239AE" w:rsidP="00BF6E19">
      <w:pPr>
        <w:overflowPunct w:val="0"/>
        <w:autoSpaceDE w:val="0"/>
        <w:autoSpaceDN w:val="0"/>
        <w:spacing w:after="0" w:line="240" w:lineRule="auto"/>
        <w:ind w:left="283" w:hanging="283"/>
        <w:jc w:val="both"/>
        <w:rPr>
          <w:rFonts w:ascii="Times New Roman" w:hAnsi="Times New Roman"/>
          <w:sz w:val="20"/>
          <w:szCs w:val="20"/>
        </w:rPr>
      </w:pPr>
      <w:r w:rsidRPr="00BF6E19">
        <w:rPr>
          <w:rFonts w:ascii="Symbol" w:hAnsi="Symbol"/>
          <w:sz w:val="24"/>
          <w:szCs w:val="24"/>
        </w:rPr>
        <w:t></w:t>
      </w:r>
      <w:r w:rsidRPr="00BF6E19">
        <w:rPr>
          <w:rFonts w:ascii="Times New Roman" w:hAnsi="Times New Roman"/>
          <w:sz w:val="14"/>
          <w:szCs w:val="14"/>
        </w:rPr>
        <w:t xml:space="preserve">      </w:t>
      </w:r>
      <w:r w:rsidRPr="00BF6E19">
        <w:rPr>
          <w:rFonts w:ascii="Book Antiqua" w:hAnsi="Book Antiqua"/>
          <w:b/>
          <w:bCs/>
          <w:i/>
          <w:iCs/>
          <w:sz w:val="24"/>
          <w:szCs w:val="24"/>
        </w:rPr>
        <w:t>How something may be understood</w:t>
      </w:r>
    </w:p>
    <w:p w:rsidR="007239AE" w:rsidRPr="00BF6E19" w:rsidRDefault="007239AE" w:rsidP="00BF6E19">
      <w:pPr>
        <w:overflowPunct w:val="0"/>
        <w:autoSpaceDE w:val="0"/>
        <w:autoSpaceDN w:val="0"/>
        <w:spacing w:after="0" w:line="240" w:lineRule="auto"/>
        <w:ind w:left="283" w:hanging="283"/>
        <w:jc w:val="both"/>
        <w:rPr>
          <w:rFonts w:ascii="Times New Roman" w:hAnsi="Times New Roman"/>
          <w:sz w:val="20"/>
          <w:szCs w:val="20"/>
        </w:rPr>
      </w:pPr>
      <w:r w:rsidRPr="00BF6E19">
        <w:rPr>
          <w:rFonts w:ascii="Symbol" w:hAnsi="Symbol"/>
          <w:sz w:val="24"/>
          <w:szCs w:val="24"/>
        </w:rPr>
        <w:t></w:t>
      </w:r>
      <w:r w:rsidRPr="00BF6E19">
        <w:rPr>
          <w:rFonts w:ascii="Times New Roman" w:hAnsi="Times New Roman"/>
          <w:sz w:val="14"/>
          <w:szCs w:val="14"/>
        </w:rPr>
        <w:t xml:space="preserve">      </w:t>
      </w:r>
      <w:r w:rsidRPr="00BF6E19">
        <w:rPr>
          <w:rFonts w:ascii="Book Antiqua" w:hAnsi="Book Antiqua"/>
          <w:b/>
          <w:bCs/>
          <w:i/>
          <w:iCs/>
          <w:sz w:val="24"/>
          <w:szCs w:val="24"/>
        </w:rPr>
        <w:t>How something must be understood</w:t>
      </w:r>
    </w:p>
    <w:p w:rsidR="007239AE" w:rsidRPr="00BF6E19" w:rsidRDefault="007239AE" w:rsidP="00BF6E19">
      <w:pPr>
        <w:overflowPunct w:val="0"/>
        <w:autoSpaceDE w:val="0"/>
        <w:autoSpaceDN w:val="0"/>
        <w:spacing w:after="0" w:line="240" w:lineRule="auto"/>
        <w:jc w:val="both"/>
        <w:rPr>
          <w:rFonts w:ascii="Times New Roman" w:hAnsi="Times New Roman"/>
          <w:sz w:val="20"/>
          <w:szCs w:val="20"/>
        </w:rPr>
      </w:pPr>
      <w:r w:rsidRPr="00BF6E19">
        <w:rPr>
          <w:rFonts w:ascii="Book Antiqua" w:hAnsi="Book Antiqua"/>
          <w:b/>
          <w:bCs/>
          <w:i/>
          <w:iCs/>
          <w:sz w:val="24"/>
          <w:szCs w:val="24"/>
        </w:rPr>
        <w:t> </w:t>
      </w:r>
    </w:p>
    <w:p w:rsidR="007239AE" w:rsidRPr="00BF6E19" w:rsidRDefault="007239AE" w:rsidP="00BF6E19">
      <w:pPr>
        <w:overflowPunct w:val="0"/>
        <w:autoSpaceDE w:val="0"/>
        <w:autoSpaceDN w:val="0"/>
        <w:spacing w:after="0" w:line="240" w:lineRule="auto"/>
        <w:jc w:val="both"/>
        <w:rPr>
          <w:rFonts w:ascii="Times New Roman" w:hAnsi="Times New Roman"/>
          <w:sz w:val="20"/>
          <w:szCs w:val="20"/>
        </w:rPr>
      </w:pPr>
      <w:r w:rsidRPr="00BF6E19">
        <w:rPr>
          <w:rFonts w:ascii="Book Antiqua" w:hAnsi="Book Antiqua"/>
          <w:sz w:val="24"/>
          <w:szCs w:val="24"/>
        </w:rPr>
        <w:t xml:space="preserve">Example: Seymour-Smith, Wetherell &amp; Phoenix, 2002 - </w:t>
      </w:r>
      <w:r w:rsidRPr="00BF6E19">
        <w:rPr>
          <w:rFonts w:ascii="Book Antiqua" w:hAnsi="Book Antiqua"/>
          <w:i/>
          <w:iCs/>
          <w:sz w:val="24"/>
          <w:szCs w:val="24"/>
        </w:rPr>
        <w:t>‘My wife ordered me to come!’ A discursive analysis of doctors’ and nurses’ accounts of men’s use of general practitioners</w:t>
      </w:r>
    </w:p>
    <w:p w:rsidR="007239AE" w:rsidRPr="00BF6E19" w:rsidRDefault="007239AE" w:rsidP="00BF6E19">
      <w:pPr>
        <w:overflowPunct w:val="0"/>
        <w:autoSpaceDE w:val="0"/>
        <w:autoSpaceDN w:val="0"/>
        <w:spacing w:after="0" w:line="240" w:lineRule="auto"/>
        <w:jc w:val="both"/>
        <w:rPr>
          <w:rFonts w:ascii="Times New Roman" w:hAnsi="Times New Roman"/>
          <w:sz w:val="20"/>
          <w:szCs w:val="20"/>
        </w:rPr>
      </w:pPr>
      <w:r w:rsidRPr="00BF6E19">
        <w:rPr>
          <w:rFonts w:ascii="Book Antiqua" w:hAnsi="Book Antiqua"/>
          <w:sz w:val="24"/>
          <w:szCs w:val="24"/>
        </w:rPr>
        <w:t> </w:t>
      </w:r>
    </w:p>
    <w:p w:rsidR="007239AE" w:rsidRPr="00BF6E19" w:rsidRDefault="007239AE" w:rsidP="00BF6E19">
      <w:pPr>
        <w:overflowPunct w:val="0"/>
        <w:autoSpaceDE w:val="0"/>
        <w:autoSpaceDN w:val="0"/>
        <w:spacing w:after="0" w:line="240" w:lineRule="auto"/>
        <w:jc w:val="both"/>
        <w:rPr>
          <w:rFonts w:ascii="Times New Roman" w:hAnsi="Times New Roman"/>
          <w:sz w:val="20"/>
          <w:szCs w:val="20"/>
        </w:rPr>
      </w:pPr>
      <w:r w:rsidRPr="00BF6E19">
        <w:rPr>
          <w:rFonts w:ascii="Book Antiqua" w:hAnsi="Book Antiqua"/>
          <w:sz w:val="24"/>
          <w:szCs w:val="24"/>
        </w:rPr>
        <w:t>“Health and illness are mediated through discourse. People learn how to tell stories of their illnesses, the conventional metaphors and imagery to use, and what is appropriate to include […] and similarly they learn what it is to be a ‘male patient.’ [This] prevailing discursive environment sets the normative parameters through which men perform their identity in the surgery, sets up the taken-for-granted and in so doing creates forms of deviance, and can render the experiences of some groups of men invisible.” (p.254).</w:t>
      </w:r>
    </w:p>
    <w:p w:rsidR="007239AE" w:rsidRPr="00BF6E19" w:rsidRDefault="007239AE" w:rsidP="00BF6E19">
      <w:pPr>
        <w:overflowPunct w:val="0"/>
        <w:autoSpaceDE w:val="0"/>
        <w:autoSpaceDN w:val="0"/>
        <w:spacing w:after="0" w:line="240" w:lineRule="auto"/>
        <w:jc w:val="both"/>
        <w:rPr>
          <w:rFonts w:ascii="Times New Roman" w:hAnsi="Times New Roman"/>
          <w:sz w:val="20"/>
          <w:szCs w:val="20"/>
        </w:rPr>
      </w:pPr>
      <w:r w:rsidRPr="00BF6E19">
        <w:rPr>
          <w:rFonts w:ascii="Book Antiqua" w:hAnsi="Book Antiqua"/>
          <w:sz w:val="24"/>
          <w:szCs w:val="24"/>
        </w:rPr>
        <w:t> </w:t>
      </w:r>
    </w:p>
    <w:p w:rsidR="007239AE" w:rsidRPr="00BF6E19" w:rsidRDefault="007239AE" w:rsidP="00BF6E19">
      <w:pPr>
        <w:overflowPunct w:val="0"/>
        <w:autoSpaceDE w:val="0"/>
        <w:autoSpaceDN w:val="0"/>
        <w:spacing w:after="0" w:line="240" w:lineRule="auto"/>
        <w:jc w:val="both"/>
        <w:rPr>
          <w:rFonts w:ascii="Times New Roman" w:hAnsi="Times New Roman"/>
          <w:sz w:val="20"/>
          <w:szCs w:val="20"/>
        </w:rPr>
      </w:pPr>
      <w:r w:rsidRPr="00BF6E19">
        <w:rPr>
          <w:rFonts w:ascii="Book Antiqua" w:hAnsi="Book Antiqua"/>
          <w:i/>
          <w:iCs/>
          <w:sz w:val="24"/>
          <w:szCs w:val="24"/>
        </w:rPr>
        <w:t>Interpretative repertoires -</w:t>
      </w:r>
      <w:r w:rsidRPr="00BF6E19">
        <w:rPr>
          <w:rFonts w:ascii="Book Antiqua" w:hAnsi="Book Antiqua"/>
          <w:sz w:val="24"/>
          <w:szCs w:val="24"/>
        </w:rPr>
        <w:t xml:space="preserve"> </w:t>
      </w:r>
    </w:p>
    <w:p w:rsidR="007239AE" w:rsidRPr="00BF6E19" w:rsidRDefault="007239AE" w:rsidP="00BF6E19">
      <w:pPr>
        <w:overflowPunct w:val="0"/>
        <w:autoSpaceDE w:val="0"/>
        <w:autoSpaceDN w:val="0"/>
        <w:spacing w:after="0" w:line="240" w:lineRule="auto"/>
        <w:ind w:left="283" w:hanging="283"/>
        <w:jc w:val="both"/>
        <w:rPr>
          <w:rFonts w:ascii="Times New Roman" w:hAnsi="Times New Roman"/>
          <w:sz w:val="20"/>
          <w:szCs w:val="20"/>
        </w:rPr>
      </w:pPr>
      <w:r w:rsidRPr="00BF6E19">
        <w:rPr>
          <w:rFonts w:ascii="Symbol" w:hAnsi="Symbol"/>
          <w:sz w:val="24"/>
          <w:szCs w:val="24"/>
        </w:rPr>
        <w:t></w:t>
      </w:r>
      <w:r w:rsidRPr="00BF6E19">
        <w:rPr>
          <w:rFonts w:ascii="Times New Roman" w:hAnsi="Times New Roman"/>
          <w:sz w:val="14"/>
          <w:szCs w:val="14"/>
        </w:rPr>
        <w:t xml:space="preserve">      </w:t>
      </w:r>
      <w:r w:rsidRPr="00BF6E19">
        <w:rPr>
          <w:rFonts w:ascii="Book Antiqua" w:hAnsi="Book Antiqua"/>
          <w:sz w:val="24"/>
          <w:szCs w:val="24"/>
        </w:rPr>
        <w:t>Women are health conscious and responsible - men are not (‘so they don’t come until their wife makes them an appointment’)</w:t>
      </w:r>
    </w:p>
    <w:p w:rsidR="007239AE" w:rsidRPr="00BF6E19" w:rsidRDefault="007239AE" w:rsidP="00BF6E19">
      <w:pPr>
        <w:overflowPunct w:val="0"/>
        <w:autoSpaceDE w:val="0"/>
        <w:autoSpaceDN w:val="0"/>
        <w:spacing w:after="0" w:line="240" w:lineRule="auto"/>
        <w:ind w:left="283" w:hanging="283"/>
        <w:jc w:val="both"/>
        <w:rPr>
          <w:rFonts w:ascii="Times New Roman" w:hAnsi="Times New Roman"/>
          <w:sz w:val="20"/>
          <w:szCs w:val="20"/>
        </w:rPr>
      </w:pPr>
      <w:r w:rsidRPr="00BF6E19">
        <w:rPr>
          <w:rFonts w:ascii="Symbol" w:hAnsi="Symbol"/>
          <w:sz w:val="24"/>
          <w:szCs w:val="24"/>
        </w:rPr>
        <w:t></w:t>
      </w:r>
      <w:r w:rsidRPr="00BF6E19">
        <w:rPr>
          <w:rFonts w:ascii="Times New Roman" w:hAnsi="Times New Roman"/>
          <w:sz w:val="14"/>
          <w:szCs w:val="14"/>
        </w:rPr>
        <w:t xml:space="preserve">      </w:t>
      </w:r>
      <w:r w:rsidRPr="00BF6E19">
        <w:rPr>
          <w:rFonts w:ascii="Book Antiqua" w:hAnsi="Book Antiqua"/>
          <w:sz w:val="24"/>
          <w:szCs w:val="24"/>
        </w:rPr>
        <w:t>Men don’t talk about emotional issues (‘personal problems I doubt very much that a man would discuss with his mates’)</w:t>
      </w:r>
    </w:p>
    <w:p w:rsidR="007239AE" w:rsidRPr="00BF6E19" w:rsidRDefault="007239AE" w:rsidP="00BF6E19">
      <w:pPr>
        <w:overflowPunct w:val="0"/>
        <w:autoSpaceDE w:val="0"/>
        <w:autoSpaceDN w:val="0"/>
        <w:spacing w:after="0" w:line="240" w:lineRule="auto"/>
        <w:ind w:left="283" w:hanging="283"/>
        <w:jc w:val="both"/>
        <w:rPr>
          <w:rFonts w:ascii="Times New Roman" w:hAnsi="Times New Roman"/>
          <w:sz w:val="20"/>
          <w:szCs w:val="20"/>
        </w:rPr>
      </w:pPr>
      <w:r w:rsidRPr="00BF6E19">
        <w:rPr>
          <w:rFonts w:ascii="Symbol" w:hAnsi="Symbol"/>
          <w:sz w:val="24"/>
          <w:szCs w:val="24"/>
        </w:rPr>
        <w:t></w:t>
      </w:r>
      <w:r w:rsidRPr="00BF6E19">
        <w:rPr>
          <w:rFonts w:ascii="Times New Roman" w:hAnsi="Times New Roman"/>
          <w:sz w:val="14"/>
          <w:szCs w:val="14"/>
        </w:rPr>
        <w:t xml:space="preserve">      </w:t>
      </w:r>
      <w:r w:rsidRPr="00BF6E19">
        <w:rPr>
          <w:rFonts w:ascii="Book Antiqua" w:hAnsi="Book Antiqua"/>
          <w:sz w:val="24"/>
          <w:szCs w:val="24"/>
        </w:rPr>
        <w:t>Men are the serious users of the health service (‘whereas men you only tend to see if they are ill’)</w:t>
      </w:r>
    </w:p>
    <w:p w:rsidR="007239AE" w:rsidRPr="00BF6E19" w:rsidRDefault="007239AE" w:rsidP="00BF6E19">
      <w:pPr>
        <w:overflowPunct w:val="0"/>
        <w:autoSpaceDE w:val="0"/>
        <w:autoSpaceDN w:val="0"/>
        <w:spacing w:after="0" w:line="240" w:lineRule="auto"/>
        <w:jc w:val="both"/>
        <w:rPr>
          <w:rFonts w:ascii="Times New Roman" w:hAnsi="Times New Roman"/>
          <w:sz w:val="20"/>
          <w:szCs w:val="20"/>
        </w:rPr>
      </w:pPr>
      <w:r w:rsidRPr="00BF6E19">
        <w:rPr>
          <w:rFonts w:ascii="Book Antiqua" w:hAnsi="Book Antiqua"/>
          <w:i/>
          <w:iCs/>
          <w:sz w:val="24"/>
          <w:szCs w:val="24"/>
        </w:rPr>
        <w:t>Formula -</w:t>
      </w:r>
      <w:r w:rsidRPr="00BF6E19">
        <w:rPr>
          <w:rFonts w:ascii="Book Antiqua" w:hAnsi="Book Antiqua"/>
          <w:sz w:val="24"/>
          <w:szCs w:val="24"/>
        </w:rPr>
        <w:t xml:space="preserve"> ‘she told me to come and see you’ (men’s lack of accountability for their health excused by humour; women’s accountability means they ‘worry too much.’)</w:t>
      </w:r>
    </w:p>
    <w:p w:rsidR="007239AE" w:rsidRPr="00BF6E19" w:rsidRDefault="007239AE" w:rsidP="00BF6E19">
      <w:pPr>
        <w:overflowPunct w:val="0"/>
        <w:autoSpaceDE w:val="0"/>
        <w:autoSpaceDN w:val="0"/>
        <w:spacing w:after="0" w:line="240" w:lineRule="auto"/>
        <w:jc w:val="both"/>
        <w:rPr>
          <w:rFonts w:ascii="Times New Roman" w:hAnsi="Times New Roman"/>
          <w:sz w:val="20"/>
          <w:szCs w:val="20"/>
        </w:rPr>
      </w:pPr>
      <w:r w:rsidRPr="00BF6E19">
        <w:rPr>
          <w:rFonts w:ascii="Book Antiqua" w:hAnsi="Book Antiqua"/>
          <w:i/>
          <w:iCs/>
          <w:sz w:val="24"/>
          <w:szCs w:val="24"/>
        </w:rPr>
        <w:t>Consequences -</w:t>
      </w:r>
    </w:p>
    <w:p w:rsidR="007239AE" w:rsidRPr="00BF6E19" w:rsidRDefault="007239AE" w:rsidP="00BF6E19">
      <w:pPr>
        <w:overflowPunct w:val="0"/>
        <w:autoSpaceDE w:val="0"/>
        <w:autoSpaceDN w:val="0"/>
        <w:spacing w:after="0" w:line="240" w:lineRule="auto"/>
        <w:ind w:left="283" w:hanging="283"/>
        <w:jc w:val="both"/>
        <w:rPr>
          <w:rFonts w:ascii="Times New Roman" w:hAnsi="Times New Roman"/>
          <w:sz w:val="20"/>
          <w:szCs w:val="20"/>
        </w:rPr>
      </w:pPr>
      <w:r w:rsidRPr="00BF6E19">
        <w:rPr>
          <w:rFonts w:ascii="Symbol" w:hAnsi="Symbol"/>
          <w:sz w:val="24"/>
          <w:szCs w:val="24"/>
        </w:rPr>
        <w:t></w:t>
      </w:r>
      <w:r w:rsidRPr="00BF6E19">
        <w:rPr>
          <w:rFonts w:ascii="Times New Roman" w:hAnsi="Times New Roman"/>
          <w:sz w:val="14"/>
          <w:szCs w:val="14"/>
        </w:rPr>
        <w:t xml:space="preserve">      </w:t>
      </w:r>
      <w:r w:rsidRPr="00BF6E19">
        <w:rPr>
          <w:rFonts w:ascii="Book Antiqua" w:hAnsi="Book Antiqua"/>
          <w:sz w:val="24"/>
          <w:szCs w:val="24"/>
        </w:rPr>
        <w:t>Deviant cases: ‘feminised’ men.</w:t>
      </w:r>
    </w:p>
    <w:p w:rsidR="007239AE" w:rsidRPr="00BF6E19" w:rsidRDefault="007239AE" w:rsidP="00BF6E19">
      <w:pPr>
        <w:overflowPunct w:val="0"/>
        <w:autoSpaceDE w:val="0"/>
        <w:autoSpaceDN w:val="0"/>
        <w:spacing w:after="0" w:line="240" w:lineRule="auto"/>
        <w:ind w:left="283" w:hanging="283"/>
        <w:jc w:val="both"/>
        <w:rPr>
          <w:rFonts w:ascii="Times New Roman" w:hAnsi="Times New Roman"/>
          <w:sz w:val="20"/>
          <w:szCs w:val="20"/>
        </w:rPr>
      </w:pPr>
      <w:r w:rsidRPr="00BF6E19">
        <w:rPr>
          <w:rFonts w:ascii="Symbol" w:hAnsi="Symbol"/>
          <w:sz w:val="24"/>
          <w:szCs w:val="24"/>
        </w:rPr>
        <w:t></w:t>
      </w:r>
      <w:r w:rsidRPr="00BF6E19">
        <w:rPr>
          <w:rFonts w:ascii="Times New Roman" w:hAnsi="Times New Roman"/>
          <w:sz w:val="14"/>
          <w:szCs w:val="14"/>
        </w:rPr>
        <w:t xml:space="preserve">      </w:t>
      </w:r>
      <w:r w:rsidRPr="00BF6E19">
        <w:rPr>
          <w:rFonts w:ascii="Book Antiqua" w:hAnsi="Book Antiqua"/>
          <w:sz w:val="24"/>
          <w:szCs w:val="24"/>
        </w:rPr>
        <w:t>Invisible cases: single men; gay men.</w:t>
      </w:r>
    </w:p>
    <w:p w:rsidR="007239AE" w:rsidRPr="00BF6E19" w:rsidRDefault="007239AE" w:rsidP="00BF6E19">
      <w:pPr>
        <w:overflowPunct w:val="0"/>
        <w:autoSpaceDE w:val="0"/>
        <w:autoSpaceDN w:val="0"/>
        <w:spacing w:after="0" w:line="240" w:lineRule="auto"/>
        <w:jc w:val="center"/>
        <w:rPr>
          <w:rFonts w:ascii="Times New Roman" w:hAnsi="Times New Roman"/>
          <w:sz w:val="20"/>
          <w:szCs w:val="20"/>
        </w:rPr>
      </w:pPr>
      <w:r w:rsidRPr="00BF6E19">
        <w:rPr>
          <w:rFonts w:ascii="Book Antiqua" w:hAnsi="Book Antiqua"/>
          <w:i/>
          <w:iCs/>
          <w:sz w:val="24"/>
          <w:szCs w:val="24"/>
        </w:rPr>
        <w:t> </w:t>
      </w:r>
    </w:p>
    <w:p w:rsidR="007239AE" w:rsidRPr="00BF6E19" w:rsidRDefault="007239AE" w:rsidP="00BF6E19">
      <w:pPr>
        <w:overflowPunct w:val="0"/>
        <w:autoSpaceDE w:val="0"/>
        <w:autoSpaceDN w:val="0"/>
        <w:spacing w:after="0" w:line="240" w:lineRule="auto"/>
        <w:jc w:val="center"/>
        <w:rPr>
          <w:rFonts w:ascii="Times New Roman" w:hAnsi="Times New Roman"/>
          <w:sz w:val="20"/>
          <w:szCs w:val="20"/>
        </w:rPr>
      </w:pPr>
      <w:r w:rsidRPr="00BF6E19">
        <w:rPr>
          <w:rFonts w:ascii="Book Antiqua" w:hAnsi="Book Antiqua"/>
          <w:i/>
          <w:iCs/>
          <w:sz w:val="24"/>
          <w:szCs w:val="24"/>
        </w:rPr>
        <w:t>Sources</w:t>
      </w:r>
    </w:p>
    <w:p w:rsidR="007239AE" w:rsidRPr="00BF6E19" w:rsidRDefault="007239AE" w:rsidP="00BF6E19">
      <w:pPr>
        <w:overflowPunct w:val="0"/>
        <w:autoSpaceDE w:val="0"/>
        <w:autoSpaceDN w:val="0"/>
        <w:spacing w:after="0" w:line="240" w:lineRule="auto"/>
        <w:jc w:val="center"/>
        <w:rPr>
          <w:rFonts w:ascii="Times New Roman" w:hAnsi="Times New Roman"/>
          <w:sz w:val="20"/>
          <w:szCs w:val="20"/>
        </w:rPr>
      </w:pPr>
      <w:r w:rsidRPr="00BF6E19">
        <w:rPr>
          <w:rFonts w:ascii="Book Antiqua" w:hAnsi="Book Antiqua"/>
          <w:sz w:val="24"/>
          <w:szCs w:val="24"/>
        </w:rPr>
        <w:t> </w:t>
      </w:r>
    </w:p>
    <w:p w:rsidR="007239AE" w:rsidRPr="00BF6E19" w:rsidRDefault="007239AE" w:rsidP="00BF6E19">
      <w:pPr>
        <w:overflowPunct w:val="0"/>
        <w:autoSpaceDE w:val="0"/>
        <w:autoSpaceDN w:val="0"/>
        <w:spacing w:after="0" w:line="240" w:lineRule="auto"/>
        <w:ind w:left="5760" w:hanging="5760"/>
        <w:jc w:val="both"/>
        <w:rPr>
          <w:rFonts w:ascii="Times New Roman" w:hAnsi="Times New Roman"/>
          <w:sz w:val="20"/>
          <w:szCs w:val="20"/>
        </w:rPr>
      </w:pPr>
      <w:r w:rsidRPr="00BF6E19">
        <w:rPr>
          <w:rFonts w:ascii="Book Antiqua" w:hAnsi="Book Antiqua"/>
          <w:b/>
          <w:bCs/>
          <w:sz w:val="24"/>
          <w:szCs w:val="24"/>
          <w:lang w:val="en-GB"/>
        </w:rPr>
        <w:t xml:space="preserve">Bruner, J. (1990) </w:t>
      </w:r>
      <w:r w:rsidRPr="00BF6E19">
        <w:rPr>
          <w:rFonts w:ascii="Book Antiqua" w:hAnsi="Book Antiqua"/>
          <w:b/>
          <w:bCs/>
          <w:sz w:val="24"/>
          <w:szCs w:val="24"/>
          <w:u w:val="single"/>
          <w:lang w:val="en-GB"/>
        </w:rPr>
        <w:t>Acts of Meaning.</w:t>
      </w:r>
      <w:r w:rsidRPr="00BF6E19">
        <w:rPr>
          <w:rFonts w:ascii="Book Antiqua" w:hAnsi="Book Antiqua"/>
          <w:b/>
          <w:bCs/>
          <w:sz w:val="24"/>
          <w:szCs w:val="24"/>
          <w:lang w:val="en-GB"/>
        </w:rPr>
        <w:t xml:space="preserve"> Harvard University Press. (Chap 2).</w:t>
      </w:r>
    </w:p>
    <w:p w:rsidR="007239AE" w:rsidRPr="00BF6E19" w:rsidRDefault="007239AE" w:rsidP="00BF6E19">
      <w:pPr>
        <w:overflowPunct w:val="0"/>
        <w:autoSpaceDE w:val="0"/>
        <w:autoSpaceDN w:val="0"/>
        <w:spacing w:after="0" w:line="240" w:lineRule="auto"/>
        <w:ind w:left="5760" w:hanging="5760"/>
        <w:jc w:val="both"/>
        <w:rPr>
          <w:rFonts w:ascii="Times New Roman" w:hAnsi="Times New Roman"/>
          <w:sz w:val="20"/>
          <w:szCs w:val="20"/>
        </w:rPr>
      </w:pPr>
      <w:r w:rsidRPr="00BF6E19">
        <w:rPr>
          <w:rFonts w:ascii="Book Antiqua" w:hAnsi="Book Antiqua"/>
          <w:sz w:val="24"/>
          <w:szCs w:val="24"/>
          <w:lang w:val="en-GB"/>
        </w:rPr>
        <w:t xml:space="preserve">Burman, E &amp; Parker, I (Eds.) (1996) </w:t>
      </w:r>
      <w:r w:rsidRPr="00BF6E19">
        <w:rPr>
          <w:rFonts w:ascii="Book Antiqua" w:hAnsi="Book Antiqua"/>
          <w:sz w:val="24"/>
          <w:szCs w:val="24"/>
          <w:u w:val="single"/>
          <w:lang w:val="en-GB"/>
        </w:rPr>
        <w:t>Discourse Analytic Research</w:t>
      </w:r>
      <w:r w:rsidRPr="00BF6E19">
        <w:rPr>
          <w:rFonts w:ascii="Book Antiqua" w:hAnsi="Book Antiqua"/>
          <w:sz w:val="24"/>
          <w:szCs w:val="24"/>
          <w:lang w:val="en-GB"/>
        </w:rPr>
        <w:t>. London: Routledge.</w:t>
      </w:r>
    </w:p>
    <w:p w:rsidR="007239AE" w:rsidRPr="00BF6E19" w:rsidRDefault="007239AE" w:rsidP="00BF6E19">
      <w:pPr>
        <w:overflowPunct w:val="0"/>
        <w:autoSpaceDE w:val="0"/>
        <w:autoSpaceDN w:val="0"/>
        <w:spacing w:after="0" w:line="240" w:lineRule="auto"/>
        <w:jc w:val="both"/>
        <w:rPr>
          <w:rFonts w:ascii="Times New Roman" w:hAnsi="Times New Roman"/>
          <w:sz w:val="20"/>
          <w:szCs w:val="20"/>
        </w:rPr>
      </w:pPr>
      <w:r w:rsidRPr="00BF6E19">
        <w:rPr>
          <w:rFonts w:ascii="Book Antiqua" w:hAnsi="Book Antiqua"/>
          <w:b/>
          <w:bCs/>
          <w:sz w:val="24"/>
          <w:szCs w:val="24"/>
          <w:lang w:val="en-GB"/>
        </w:rPr>
        <w:t xml:space="preserve">Burr, V. (1995) </w:t>
      </w:r>
      <w:r w:rsidRPr="00BF6E19">
        <w:rPr>
          <w:rFonts w:ascii="Book Antiqua" w:hAnsi="Book Antiqua"/>
          <w:b/>
          <w:bCs/>
          <w:sz w:val="24"/>
          <w:szCs w:val="24"/>
          <w:u w:val="single"/>
          <w:lang w:val="en-GB"/>
        </w:rPr>
        <w:t>An Introduction to Social Constructionism</w:t>
      </w:r>
      <w:r w:rsidRPr="00BF6E19">
        <w:rPr>
          <w:rFonts w:ascii="Book Antiqua" w:hAnsi="Book Antiqua"/>
          <w:b/>
          <w:bCs/>
          <w:sz w:val="24"/>
          <w:szCs w:val="24"/>
          <w:lang w:val="en-GB"/>
        </w:rPr>
        <w:t>. London: Routledge.</w:t>
      </w:r>
    </w:p>
    <w:p w:rsidR="007239AE" w:rsidRPr="00BF6E19" w:rsidRDefault="007239AE" w:rsidP="00BF6E19">
      <w:pPr>
        <w:overflowPunct w:val="0"/>
        <w:autoSpaceDE w:val="0"/>
        <w:autoSpaceDN w:val="0"/>
        <w:spacing w:after="0" w:line="240" w:lineRule="auto"/>
        <w:jc w:val="both"/>
        <w:rPr>
          <w:rFonts w:ascii="Times New Roman" w:hAnsi="Times New Roman"/>
          <w:sz w:val="20"/>
          <w:szCs w:val="20"/>
        </w:rPr>
      </w:pPr>
      <w:r w:rsidRPr="00BF6E19">
        <w:rPr>
          <w:rFonts w:ascii="Book Antiqua" w:hAnsi="Book Antiqua"/>
          <w:sz w:val="24"/>
          <w:szCs w:val="24"/>
          <w:lang w:val="en-GB"/>
        </w:rPr>
        <w:t xml:space="preserve">Davies, B &amp; Harre, R (1990) Positioning: the discursive production of selves. </w:t>
      </w:r>
      <w:r w:rsidRPr="00BF6E19">
        <w:rPr>
          <w:rFonts w:ascii="Book Antiqua" w:hAnsi="Book Antiqua"/>
          <w:i/>
          <w:iCs/>
          <w:sz w:val="24"/>
          <w:szCs w:val="24"/>
          <w:lang w:val="en-GB"/>
        </w:rPr>
        <w:t>Journal for the Theory of Social Behaviour 20, 43-63.</w:t>
      </w:r>
    </w:p>
    <w:p w:rsidR="007239AE" w:rsidRPr="00BF6E19" w:rsidRDefault="007239AE" w:rsidP="00BF6E19">
      <w:pPr>
        <w:overflowPunct w:val="0"/>
        <w:autoSpaceDE w:val="0"/>
        <w:autoSpaceDN w:val="0"/>
        <w:spacing w:after="0" w:line="240" w:lineRule="auto"/>
        <w:jc w:val="both"/>
        <w:rPr>
          <w:rFonts w:ascii="Times New Roman" w:hAnsi="Times New Roman"/>
          <w:sz w:val="20"/>
          <w:szCs w:val="20"/>
        </w:rPr>
      </w:pPr>
      <w:r w:rsidRPr="00BF6E19">
        <w:rPr>
          <w:rFonts w:ascii="Book Antiqua" w:hAnsi="Book Antiqua"/>
          <w:sz w:val="24"/>
          <w:szCs w:val="24"/>
          <w:lang w:val="en-GB"/>
        </w:rPr>
        <w:t xml:space="preserve">Edwards, D &amp; Potter, J (1992) </w:t>
      </w:r>
      <w:r w:rsidRPr="00BF6E19">
        <w:rPr>
          <w:rFonts w:ascii="Book Antiqua" w:hAnsi="Book Antiqua"/>
          <w:sz w:val="24"/>
          <w:szCs w:val="24"/>
          <w:u w:val="single"/>
          <w:lang w:val="en-GB"/>
        </w:rPr>
        <w:t>Discursive Psychology</w:t>
      </w:r>
      <w:r w:rsidRPr="00BF6E19">
        <w:rPr>
          <w:rFonts w:ascii="Book Antiqua" w:hAnsi="Book Antiqua"/>
          <w:sz w:val="24"/>
          <w:szCs w:val="24"/>
          <w:lang w:val="en-GB"/>
        </w:rPr>
        <w:t>. London: Sage.</w:t>
      </w:r>
    </w:p>
    <w:p w:rsidR="007239AE" w:rsidRPr="00BF6E19" w:rsidRDefault="007239AE" w:rsidP="00BF6E19">
      <w:pPr>
        <w:overflowPunct w:val="0"/>
        <w:autoSpaceDE w:val="0"/>
        <w:autoSpaceDN w:val="0"/>
        <w:spacing w:after="0" w:line="240" w:lineRule="auto"/>
        <w:jc w:val="both"/>
        <w:rPr>
          <w:rFonts w:ascii="Times New Roman" w:hAnsi="Times New Roman"/>
          <w:sz w:val="20"/>
          <w:szCs w:val="20"/>
        </w:rPr>
      </w:pPr>
      <w:r w:rsidRPr="00BF6E19">
        <w:rPr>
          <w:rFonts w:ascii="Book Antiqua" w:hAnsi="Book Antiqua"/>
          <w:b/>
          <w:bCs/>
          <w:sz w:val="24"/>
          <w:szCs w:val="24"/>
          <w:lang w:val="en-GB"/>
        </w:rPr>
        <w:t xml:space="preserve">Fiske, J. (1990) </w:t>
      </w:r>
      <w:r w:rsidRPr="00BF6E19">
        <w:rPr>
          <w:rFonts w:ascii="Book Antiqua" w:hAnsi="Book Antiqua"/>
          <w:b/>
          <w:bCs/>
          <w:sz w:val="24"/>
          <w:szCs w:val="24"/>
          <w:u w:val="single"/>
          <w:lang w:val="en-GB"/>
        </w:rPr>
        <w:t>Introduction to Communication Studies.</w:t>
      </w:r>
      <w:r w:rsidRPr="00BF6E19">
        <w:rPr>
          <w:rFonts w:ascii="Book Antiqua" w:hAnsi="Book Antiqua"/>
          <w:b/>
          <w:bCs/>
          <w:sz w:val="24"/>
          <w:szCs w:val="24"/>
          <w:lang w:val="en-GB"/>
        </w:rPr>
        <w:t xml:space="preserve"> 2nd. Ed. Routledge. (Chap 7)</w:t>
      </w:r>
    </w:p>
    <w:p w:rsidR="007239AE" w:rsidRPr="00BF6E19" w:rsidRDefault="007239AE" w:rsidP="00BF6E19">
      <w:pPr>
        <w:overflowPunct w:val="0"/>
        <w:autoSpaceDE w:val="0"/>
        <w:autoSpaceDN w:val="0"/>
        <w:spacing w:after="0" w:line="240" w:lineRule="auto"/>
        <w:jc w:val="both"/>
        <w:rPr>
          <w:rFonts w:ascii="Times New Roman" w:hAnsi="Times New Roman"/>
          <w:sz w:val="20"/>
          <w:szCs w:val="20"/>
        </w:rPr>
      </w:pPr>
      <w:r w:rsidRPr="00BF6E19">
        <w:rPr>
          <w:rFonts w:ascii="Book Antiqua" w:hAnsi="Book Antiqua"/>
          <w:sz w:val="24"/>
          <w:szCs w:val="24"/>
          <w:lang w:val="en-GB"/>
        </w:rPr>
        <w:t xml:space="preserve">Gergen, K.J (1985) The social constructionist movement in modern psychology. </w:t>
      </w:r>
      <w:r w:rsidRPr="00BF6E19">
        <w:rPr>
          <w:rFonts w:ascii="Book Antiqua" w:hAnsi="Book Antiqua"/>
          <w:i/>
          <w:iCs/>
          <w:sz w:val="24"/>
          <w:szCs w:val="24"/>
          <w:lang w:val="en-GB"/>
        </w:rPr>
        <w:t>American Psychologist 40:3, 266-275.</w:t>
      </w:r>
    </w:p>
    <w:p w:rsidR="007239AE" w:rsidRPr="00BF6E19" w:rsidRDefault="007239AE" w:rsidP="00BF6E19">
      <w:pPr>
        <w:overflowPunct w:val="0"/>
        <w:autoSpaceDE w:val="0"/>
        <w:autoSpaceDN w:val="0"/>
        <w:spacing w:after="0" w:line="240" w:lineRule="auto"/>
        <w:jc w:val="both"/>
        <w:rPr>
          <w:rFonts w:ascii="Times New Roman" w:hAnsi="Times New Roman"/>
          <w:sz w:val="20"/>
          <w:szCs w:val="20"/>
        </w:rPr>
      </w:pPr>
      <w:r w:rsidRPr="00BF6E19">
        <w:rPr>
          <w:rFonts w:ascii="Book Antiqua" w:hAnsi="Book Antiqua"/>
          <w:sz w:val="24"/>
          <w:szCs w:val="24"/>
          <w:lang w:val="en-GB"/>
        </w:rPr>
        <w:t>Harré, R. The rediscovery of the human mind. Available at: www.massey.ac.nz/~ALock/virtual/korea.htm</w:t>
      </w:r>
    </w:p>
    <w:p w:rsidR="007239AE" w:rsidRPr="00BF6E19" w:rsidRDefault="007239AE" w:rsidP="00BF6E19">
      <w:pPr>
        <w:overflowPunct w:val="0"/>
        <w:autoSpaceDE w:val="0"/>
        <w:autoSpaceDN w:val="0"/>
        <w:spacing w:after="0" w:line="240" w:lineRule="auto"/>
        <w:jc w:val="both"/>
        <w:rPr>
          <w:rFonts w:ascii="Times New Roman" w:hAnsi="Times New Roman"/>
          <w:sz w:val="20"/>
          <w:szCs w:val="20"/>
        </w:rPr>
      </w:pPr>
      <w:r w:rsidRPr="00BF6E19">
        <w:rPr>
          <w:rFonts w:ascii="Book Antiqua" w:hAnsi="Book Antiqua"/>
          <w:sz w:val="24"/>
          <w:szCs w:val="24"/>
          <w:lang w:val="en-GB"/>
        </w:rPr>
        <w:t xml:space="preserve">Parker, I (1992) </w:t>
      </w:r>
      <w:r w:rsidRPr="00BF6E19">
        <w:rPr>
          <w:rFonts w:ascii="Book Antiqua" w:hAnsi="Book Antiqua"/>
          <w:sz w:val="24"/>
          <w:szCs w:val="24"/>
          <w:u w:val="single"/>
          <w:lang w:val="en-GB"/>
        </w:rPr>
        <w:t>Discourse dynamics.</w:t>
      </w:r>
      <w:r w:rsidRPr="00BF6E19">
        <w:rPr>
          <w:rFonts w:ascii="Book Antiqua" w:hAnsi="Book Antiqua"/>
          <w:sz w:val="24"/>
          <w:szCs w:val="24"/>
          <w:lang w:val="en-GB"/>
        </w:rPr>
        <w:t xml:space="preserve"> London: Routledge.</w:t>
      </w:r>
    </w:p>
    <w:p w:rsidR="007239AE" w:rsidRPr="00BF6E19" w:rsidRDefault="007239AE" w:rsidP="00BF6E19">
      <w:pPr>
        <w:overflowPunct w:val="0"/>
        <w:autoSpaceDE w:val="0"/>
        <w:autoSpaceDN w:val="0"/>
        <w:spacing w:after="0" w:line="240" w:lineRule="auto"/>
        <w:jc w:val="both"/>
        <w:rPr>
          <w:rFonts w:ascii="Times New Roman" w:hAnsi="Times New Roman"/>
          <w:sz w:val="20"/>
          <w:szCs w:val="20"/>
        </w:rPr>
      </w:pPr>
      <w:r w:rsidRPr="00BF6E19">
        <w:rPr>
          <w:rFonts w:ascii="Book Antiqua" w:hAnsi="Book Antiqua"/>
          <w:sz w:val="24"/>
          <w:szCs w:val="24"/>
          <w:lang w:val="en-GB"/>
        </w:rPr>
        <w:t xml:space="preserve">Parker, I (1998) </w:t>
      </w:r>
      <w:r w:rsidRPr="00BF6E19">
        <w:rPr>
          <w:rFonts w:ascii="Book Antiqua" w:hAnsi="Book Antiqua"/>
          <w:sz w:val="24"/>
          <w:szCs w:val="24"/>
          <w:u w:val="single"/>
          <w:lang w:val="en-GB"/>
        </w:rPr>
        <w:t>Social constructionism, Discourse and Realism</w:t>
      </w:r>
      <w:r w:rsidRPr="00BF6E19">
        <w:rPr>
          <w:rFonts w:ascii="Book Antiqua" w:hAnsi="Book Antiqua"/>
          <w:i/>
          <w:iCs/>
          <w:sz w:val="24"/>
          <w:szCs w:val="24"/>
          <w:lang w:val="en-GB"/>
        </w:rPr>
        <w:t>.</w:t>
      </w:r>
      <w:r w:rsidRPr="00BF6E19">
        <w:rPr>
          <w:rFonts w:ascii="Book Antiqua" w:hAnsi="Book Antiqua"/>
          <w:sz w:val="24"/>
          <w:szCs w:val="24"/>
          <w:lang w:val="en-GB"/>
        </w:rPr>
        <w:t xml:space="preserve"> London: Sage.</w:t>
      </w:r>
    </w:p>
    <w:p w:rsidR="007239AE" w:rsidRPr="00BF6E19" w:rsidRDefault="007239AE" w:rsidP="00BF6E19">
      <w:pPr>
        <w:overflowPunct w:val="0"/>
        <w:autoSpaceDE w:val="0"/>
        <w:autoSpaceDN w:val="0"/>
        <w:spacing w:after="0" w:line="240" w:lineRule="auto"/>
        <w:jc w:val="both"/>
        <w:rPr>
          <w:rFonts w:ascii="Times New Roman" w:hAnsi="Times New Roman"/>
          <w:sz w:val="20"/>
          <w:szCs w:val="20"/>
        </w:rPr>
      </w:pPr>
      <w:r w:rsidRPr="00BF6E19">
        <w:rPr>
          <w:rFonts w:ascii="Book Antiqua" w:hAnsi="Book Antiqua"/>
          <w:sz w:val="24"/>
          <w:szCs w:val="24"/>
          <w:lang w:val="en-GB"/>
        </w:rPr>
        <w:t xml:space="preserve">Potter, J &amp; Wetherell, M (1987) </w:t>
      </w:r>
      <w:r w:rsidRPr="00BF6E19">
        <w:rPr>
          <w:rFonts w:ascii="Book Antiqua" w:hAnsi="Book Antiqua"/>
          <w:sz w:val="24"/>
          <w:szCs w:val="24"/>
          <w:u w:val="single"/>
          <w:lang w:val="en-GB"/>
        </w:rPr>
        <w:t>Discourse and Social Psychology</w:t>
      </w:r>
      <w:r w:rsidRPr="00BF6E19">
        <w:rPr>
          <w:rFonts w:ascii="Book Antiqua" w:hAnsi="Book Antiqua"/>
          <w:sz w:val="24"/>
          <w:szCs w:val="24"/>
          <w:lang w:val="en-GB"/>
        </w:rPr>
        <w:t>. London: Sage.</w:t>
      </w:r>
    </w:p>
    <w:p w:rsidR="007239AE" w:rsidRPr="00BF6E19" w:rsidRDefault="007239AE" w:rsidP="00BF6E19">
      <w:pPr>
        <w:overflowPunct w:val="0"/>
        <w:autoSpaceDE w:val="0"/>
        <w:autoSpaceDN w:val="0"/>
        <w:spacing w:after="0" w:line="240" w:lineRule="auto"/>
        <w:jc w:val="both"/>
        <w:rPr>
          <w:rFonts w:ascii="Times New Roman" w:hAnsi="Times New Roman"/>
          <w:sz w:val="20"/>
          <w:szCs w:val="20"/>
        </w:rPr>
      </w:pPr>
      <w:r w:rsidRPr="00BF6E19">
        <w:rPr>
          <w:rFonts w:ascii="Book Antiqua" w:hAnsi="Book Antiqua"/>
          <w:sz w:val="24"/>
          <w:szCs w:val="24"/>
          <w:lang w:val="en-GB"/>
        </w:rPr>
        <w:t>Littlejohn</w:t>
      </w:r>
      <w:r w:rsidRPr="00BF6E19">
        <w:rPr>
          <w:rFonts w:ascii="Book Antiqua" w:hAnsi="Book Antiqua"/>
          <w:sz w:val="24"/>
          <w:szCs w:val="24"/>
        </w:rPr>
        <w:t xml:space="preserve">, S.W. (1992) </w:t>
      </w:r>
      <w:r w:rsidRPr="00BF6E19">
        <w:rPr>
          <w:rFonts w:ascii="Book Antiqua" w:hAnsi="Book Antiqua"/>
          <w:sz w:val="24"/>
          <w:szCs w:val="24"/>
          <w:u w:val="single"/>
        </w:rPr>
        <w:t>Theories of Human Communication</w:t>
      </w:r>
      <w:r w:rsidRPr="00BF6E19">
        <w:rPr>
          <w:rFonts w:ascii="Book Antiqua" w:hAnsi="Book Antiqua"/>
          <w:sz w:val="24"/>
          <w:szCs w:val="24"/>
        </w:rPr>
        <w:t>. 4th Ed. Wadsworth.</w:t>
      </w:r>
    </w:p>
    <w:p w:rsidR="007239AE" w:rsidRPr="00BF6E19" w:rsidRDefault="007239AE" w:rsidP="00BF6E19">
      <w:pPr>
        <w:overflowPunct w:val="0"/>
        <w:autoSpaceDE w:val="0"/>
        <w:autoSpaceDN w:val="0"/>
        <w:spacing w:after="0" w:line="240" w:lineRule="auto"/>
        <w:jc w:val="both"/>
        <w:rPr>
          <w:rFonts w:ascii="Times New Roman" w:hAnsi="Times New Roman"/>
          <w:sz w:val="20"/>
          <w:szCs w:val="20"/>
        </w:rPr>
      </w:pPr>
      <w:r w:rsidRPr="00BF6E19">
        <w:rPr>
          <w:rFonts w:ascii="Book Antiqua" w:hAnsi="Book Antiqua"/>
          <w:sz w:val="24"/>
          <w:szCs w:val="24"/>
        </w:rPr>
        <w:t xml:space="preserve">Stainton Rogers, R &amp; Stainton Rogers, W (1996) </w:t>
      </w:r>
      <w:r w:rsidRPr="00BF6E19">
        <w:rPr>
          <w:rFonts w:ascii="Book Antiqua" w:hAnsi="Book Antiqua"/>
          <w:sz w:val="24"/>
          <w:szCs w:val="24"/>
          <w:u w:val="single"/>
        </w:rPr>
        <w:t>Social psychology: a critical agenda</w:t>
      </w:r>
      <w:r w:rsidRPr="00BF6E19">
        <w:rPr>
          <w:rFonts w:ascii="Book Antiqua" w:hAnsi="Book Antiqua"/>
          <w:sz w:val="24"/>
          <w:szCs w:val="24"/>
        </w:rPr>
        <w:t xml:space="preserve">. Reading: </w:t>
      </w:r>
    </w:p>
    <w:p w:rsidR="007239AE" w:rsidRPr="00BF6E19" w:rsidRDefault="007239AE" w:rsidP="00BF6E19">
      <w:pPr>
        <w:overflowPunct w:val="0"/>
        <w:autoSpaceDE w:val="0"/>
        <w:autoSpaceDN w:val="0"/>
        <w:spacing w:after="0" w:line="240" w:lineRule="auto"/>
        <w:jc w:val="both"/>
        <w:rPr>
          <w:rFonts w:ascii="Times New Roman" w:hAnsi="Times New Roman"/>
          <w:sz w:val="20"/>
          <w:szCs w:val="20"/>
        </w:rPr>
      </w:pPr>
      <w:r w:rsidRPr="00BF6E19">
        <w:rPr>
          <w:rFonts w:ascii="Book Antiqua" w:hAnsi="Book Antiqua"/>
          <w:sz w:val="24"/>
          <w:szCs w:val="24"/>
        </w:rPr>
        <w:t xml:space="preserve">Willig, C (Ed) (1999) </w:t>
      </w:r>
      <w:r w:rsidRPr="00BF6E19">
        <w:rPr>
          <w:rFonts w:ascii="Book Antiqua" w:hAnsi="Book Antiqua"/>
          <w:sz w:val="24"/>
          <w:szCs w:val="24"/>
          <w:u w:val="single"/>
        </w:rPr>
        <w:t>Applied Discourse Analysis</w:t>
      </w:r>
      <w:r w:rsidRPr="00BF6E19">
        <w:rPr>
          <w:rFonts w:ascii="Book Antiqua" w:hAnsi="Book Antiqua"/>
          <w:sz w:val="24"/>
          <w:szCs w:val="24"/>
        </w:rPr>
        <w:t>. Buckingham: Open University Press.</w:t>
      </w:r>
    </w:p>
    <w:p w:rsidR="007239AE" w:rsidRPr="00BF6E19" w:rsidRDefault="007239AE" w:rsidP="00BF6E19">
      <w:pPr>
        <w:overflowPunct w:val="0"/>
        <w:autoSpaceDE w:val="0"/>
        <w:autoSpaceDN w:val="0"/>
        <w:spacing w:after="0" w:line="240" w:lineRule="auto"/>
        <w:jc w:val="both"/>
        <w:rPr>
          <w:rFonts w:ascii="Times New Roman" w:hAnsi="Times New Roman"/>
          <w:sz w:val="20"/>
          <w:szCs w:val="20"/>
        </w:rPr>
      </w:pPr>
      <w:r w:rsidRPr="00BF6E19">
        <w:rPr>
          <w:rFonts w:ascii="Book Antiqua" w:hAnsi="Book Antiqua"/>
          <w:sz w:val="24"/>
          <w:szCs w:val="24"/>
        </w:rPr>
        <w:t xml:space="preserve">Wetherell, M &amp; Maybin, J (1996) ‘The distributed self.’ In Stevens, R (Ed.) </w:t>
      </w:r>
      <w:r w:rsidRPr="00BF6E19">
        <w:rPr>
          <w:rFonts w:ascii="Book Antiqua" w:hAnsi="Book Antiqua"/>
          <w:sz w:val="24"/>
          <w:szCs w:val="24"/>
          <w:u w:val="single"/>
        </w:rPr>
        <w:t>Understanding the Self</w:t>
      </w:r>
      <w:r w:rsidRPr="00BF6E19">
        <w:rPr>
          <w:rFonts w:ascii="Book Antiqua" w:hAnsi="Book Antiqua"/>
          <w:sz w:val="24"/>
          <w:szCs w:val="24"/>
        </w:rPr>
        <w:t>. London: Sage/OUP.</w:t>
      </w:r>
    </w:p>
    <w:p w:rsidR="007239AE" w:rsidRDefault="007239AE"/>
    <w:sectPr w:rsidR="007239AE" w:rsidSect="007B42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6E19"/>
    <w:rsid w:val="000922CB"/>
    <w:rsid w:val="003B36BF"/>
    <w:rsid w:val="006C11CC"/>
    <w:rsid w:val="007239AE"/>
    <w:rsid w:val="007B4286"/>
    <w:rsid w:val="00A87C78"/>
    <w:rsid w:val="00BF6E19"/>
    <w:rsid w:val="00C972C2"/>
    <w:rsid w:val="00D678E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286"/>
    <w:pPr>
      <w:spacing w:after="200" w:line="276" w:lineRule="auto"/>
    </w:pPr>
  </w:style>
  <w:style w:type="paragraph" w:styleId="Heading2">
    <w:name w:val="heading 2"/>
    <w:basedOn w:val="Normal"/>
    <w:link w:val="Heading2Char"/>
    <w:uiPriority w:val="99"/>
    <w:qFormat/>
    <w:rsid w:val="00BF6E19"/>
    <w:pPr>
      <w:keepNext/>
      <w:overflowPunct w:val="0"/>
      <w:autoSpaceDE w:val="0"/>
      <w:autoSpaceDN w:val="0"/>
      <w:spacing w:after="0" w:line="360" w:lineRule="auto"/>
      <w:jc w:val="center"/>
      <w:outlineLvl w:val="1"/>
    </w:pPr>
    <w:rPr>
      <w:rFonts w:ascii="Book Antiqua" w:hAnsi="Book Antiqua"/>
      <w:i/>
      <w:iCs/>
      <w:sz w:val="16"/>
      <w:szCs w:val="1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F6E19"/>
    <w:rPr>
      <w:rFonts w:ascii="Book Antiqua" w:hAnsi="Book Antiqua" w:cs="Times New Roman"/>
      <w:i/>
      <w:iCs/>
      <w:sz w:val="16"/>
      <w:szCs w:val="16"/>
    </w:rPr>
  </w:style>
  <w:style w:type="character" w:customStyle="1" w:styleId="a1">
    <w:name w:val="a1"/>
    <w:basedOn w:val="DefaultParagraphFont"/>
    <w:uiPriority w:val="99"/>
    <w:rsid w:val="00D678EB"/>
    <w:rPr>
      <w:rFonts w:cs="Times New Roman"/>
      <w:color w:val="008000"/>
    </w:rPr>
  </w:style>
</w:styles>
</file>

<file path=word/webSettings.xml><?xml version="1.0" encoding="utf-8"?>
<w:webSettings xmlns:r="http://schemas.openxmlformats.org/officeDocument/2006/relationships" xmlns:w="http://schemas.openxmlformats.org/wordprocessingml/2006/main">
  <w:divs>
    <w:div w:id="8432761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Pages>
  <Words>2564</Words>
  <Characters>14617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Sylwia</dc:creator>
  <cp:keywords/>
  <dc:description/>
  <cp:lastModifiedBy>jim thomas</cp:lastModifiedBy>
  <cp:revision>2</cp:revision>
  <dcterms:created xsi:type="dcterms:W3CDTF">2008-02-06T00:02:00Z</dcterms:created>
  <dcterms:modified xsi:type="dcterms:W3CDTF">2008-02-06T00:02:00Z</dcterms:modified>
</cp:coreProperties>
</file>